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9C197" w14:textId="77777777" w:rsidR="006D16A2" w:rsidRPr="006D16A2" w:rsidRDefault="006D16A2" w:rsidP="006D16A2">
      <w:pPr>
        <w:ind w:left="360"/>
        <w:rPr>
          <w:b/>
          <w:bCs/>
        </w:rPr>
      </w:pPr>
      <w:r w:rsidRPr="006D16A2">
        <w:rPr>
          <w:b/>
          <w:bCs/>
        </w:rPr>
        <w:t>Ongwanada switched on June 1</w:t>
      </w:r>
      <w:r w:rsidRPr="006D16A2">
        <w:rPr>
          <w:b/>
          <w:bCs/>
          <w:vertAlign w:val="superscript"/>
        </w:rPr>
        <w:t>st</w:t>
      </w:r>
      <w:r w:rsidRPr="006D16A2">
        <w:rPr>
          <w:b/>
          <w:bCs/>
        </w:rPr>
        <w:t xml:space="preserve"> 2023 to electronic storage and access of SDS – this will be an immense step forward in the ease of upkeep and also ensure a more accurate and up to date collection of SDS for all!</w:t>
      </w:r>
    </w:p>
    <w:p w14:paraId="21869CA6" w14:textId="76D78AE6" w:rsidR="006D16A2" w:rsidRDefault="006D16A2" w:rsidP="006D16A2">
      <w:pPr>
        <w:ind w:left="360"/>
      </w:pPr>
      <w:r>
        <w:t xml:space="preserve">Workplace Hazardous Materials Information System first introduced to North America in the late </w:t>
      </w:r>
      <w:proofErr w:type="gramStart"/>
      <w:r>
        <w:t>70’s ,</w:t>
      </w:r>
      <w:proofErr w:type="gramEnd"/>
      <w:r>
        <w:t xml:space="preserve"> Consisting of Mfr. labeling and transparency, workplace labeling, and Material Safety Data Sheets. The system was and is good – it is effective the accident rates involving hazardous substances in the workplace dropped and have remained low (in comparison) since: 2 to 3 % of workplace accidents involve Hazardous Materials compared to almost 80% that are linked to MSD musculoskeletal injuries. </w:t>
      </w:r>
    </w:p>
    <w:p w14:paraId="2B9B1D8F" w14:textId="0F035C9B" w:rsidR="006D16A2" w:rsidRDefault="006D16A2" w:rsidP="006D16A2">
      <w:pPr>
        <w:ind w:left="360"/>
      </w:pPr>
      <w:r>
        <w:t xml:space="preserve">For the last 6 months Laurie Rose has been the driver behind the transferring of the SDS to </w:t>
      </w:r>
      <w:r w:rsidR="00575FF8">
        <w:t>a hyperlinked electronic format.</w:t>
      </w:r>
      <w:bookmarkStart w:id="0" w:name="_GoBack"/>
      <w:bookmarkEnd w:id="0"/>
      <w:r>
        <w:t xml:space="preserve"> </w:t>
      </w:r>
    </w:p>
    <w:p w14:paraId="2F28E673" w14:textId="53CAF162" w:rsidR="006D16A2" w:rsidRPr="006D16A2" w:rsidRDefault="006D16A2" w:rsidP="006D16A2">
      <w:pPr>
        <w:ind w:left="360"/>
        <w:rPr>
          <w:b/>
          <w:bCs/>
        </w:rPr>
      </w:pPr>
      <w:r w:rsidRPr="006D16A2">
        <w:rPr>
          <w:b/>
          <w:bCs/>
        </w:rPr>
        <w:t>From June 1</w:t>
      </w:r>
      <w:r w:rsidRPr="006D16A2">
        <w:rPr>
          <w:b/>
          <w:bCs/>
          <w:vertAlign w:val="superscript"/>
        </w:rPr>
        <w:t>st</w:t>
      </w:r>
      <w:r w:rsidRPr="006D16A2">
        <w:rPr>
          <w:b/>
          <w:bCs/>
        </w:rPr>
        <w:t xml:space="preserve"> onward each Ongwanada desktop will have an Icon labelled Safety Data Sheets the user will click on the Icon which will reveal an index of SDS for each product used in their area (homes will automatically go to the “Community Setting Index”) other areas will choose their department from the index i.e. housekeeping.</w:t>
      </w:r>
    </w:p>
    <w:p w14:paraId="4F1D9228" w14:textId="46AFF4FB" w:rsidR="006D16A2" w:rsidRDefault="006D16A2" w:rsidP="006D16A2">
      <w:pPr>
        <w:ind w:left="360"/>
      </w:pPr>
      <w:r>
        <w:t>When the index is accessed, the user simply finds the product by name, all product names will be hyperlinked and clicking on them will take the user to the appropriate SDS which can be read or printed as needed.</w:t>
      </w:r>
    </w:p>
    <w:p w14:paraId="0FF5B5ED" w14:textId="3C7CF434" w:rsidR="006D16A2" w:rsidRDefault="006D16A2" w:rsidP="006D16A2">
      <w:pPr>
        <w:ind w:left="360"/>
      </w:pPr>
    </w:p>
    <w:p w14:paraId="05BE96F9" w14:textId="77777777" w:rsidR="006D16A2" w:rsidRDefault="006D16A2" w:rsidP="006D16A2">
      <w:pPr>
        <w:ind w:left="360"/>
      </w:pPr>
    </w:p>
    <w:p w14:paraId="5FA474D5" w14:textId="4434495F" w:rsidR="006D16A2" w:rsidRDefault="006D16A2" w:rsidP="006D16A2"/>
    <w:p w14:paraId="042580C6" w14:textId="4322F5BC" w:rsidR="006D16A2" w:rsidRDefault="006D16A2" w:rsidP="006D16A2">
      <w:pPr>
        <w:ind w:left="360"/>
      </w:pPr>
    </w:p>
    <w:sectPr w:rsidR="006D1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B6760"/>
    <w:multiLevelType w:val="hybridMultilevel"/>
    <w:tmpl w:val="1C10D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6A2"/>
    <w:rsid w:val="00171CCD"/>
    <w:rsid w:val="00575FF8"/>
    <w:rsid w:val="006D16A2"/>
    <w:rsid w:val="0080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9CEC"/>
  <w15:chartTrackingRefBased/>
  <w15:docId w15:val="{C61B003F-53D7-40D4-A132-47AD6F47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Gould</dc:creator>
  <cp:keywords/>
  <dc:description/>
  <cp:lastModifiedBy>Courtney Murphy</cp:lastModifiedBy>
  <cp:revision>2</cp:revision>
  <dcterms:created xsi:type="dcterms:W3CDTF">2023-06-02T14:36:00Z</dcterms:created>
  <dcterms:modified xsi:type="dcterms:W3CDTF">2023-06-02T14:36:00Z</dcterms:modified>
</cp:coreProperties>
</file>