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FC9" w:rsidRDefault="00905FC9" w:rsidP="002B652F">
      <w:pPr>
        <w:widowControl/>
        <w:jc w:val="both"/>
        <w:rPr>
          <w:rFonts w:ascii="Arial" w:hAnsi="Arial" w:cs="Arial"/>
          <w:b/>
          <w:bCs/>
          <w:sz w:val="22"/>
          <w:szCs w:val="22"/>
          <w:u w:val="single"/>
          <w:lang w:val="en-GB"/>
        </w:rPr>
      </w:pPr>
      <w:bookmarkStart w:id="0" w:name="_GoBack"/>
      <w:bookmarkEnd w:id="0"/>
    </w:p>
    <w:p w:rsidR="00CA4FB3" w:rsidRPr="002B652F" w:rsidRDefault="00CA4FB3" w:rsidP="002B652F">
      <w:pPr>
        <w:widowControl/>
        <w:jc w:val="both"/>
        <w:rPr>
          <w:rFonts w:ascii="Arial" w:hAnsi="Arial" w:cs="Arial"/>
          <w:sz w:val="22"/>
          <w:szCs w:val="22"/>
          <w:lang w:val="en-GB"/>
        </w:rPr>
      </w:pPr>
      <w:r w:rsidRPr="002B652F">
        <w:rPr>
          <w:rFonts w:ascii="Arial" w:hAnsi="Arial" w:cs="Arial"/>
          <w:b/>
          <w:bCs/>
          <w:sz w:val="22"/>
          <w:szCs w:val="22"/>
          <w:u w:val="single"/>
          <w:lang w:val="en-GB"/>
        </w:rPr>
        <w:t>POLICY STATEMENT</w:t>
      </w:r>
    </w:p>
    <w:p w:rsidR="00CA4FB3" w:rsidRPr="002B652F" w:rsidRDefault="00CA4FB3" w:rsidP="002B652F">
      <w:pPr>
        <w:widowControl/>
        <w:jc w:val="both"/>
        <w:rPr>
          <w:rFonts w:ascii="Arial" w:hAnsi="Arial" w:cs="Arial"/>
          <w:sz w:val="22"/>
          <w:szCs w:val="22"/>
          <w:lang w:val="en-GB"/>
        </w:rPr>
      </w:pPr>
    </w:p>
    <w:p w:rsidR="00CA4FB3" w:rsidRPr="002B652F" w:rsidRDefault="00CA4FB3" w:rsidP="002B652F">
      <w:pPr>
        <w:widowControl/>
        <w:jc w:val="both"/>
        <w:rPr>
          <w:rFonts w:ascii="Arial" w:hAnsi="Arial" w:cs="Arial"/>
          <w:sz w:val="22"/>
          <w:szCs w:val="22"/>
          <w:lang w:val="en-GB"/>
        </w:rPr>
      </w:pPr>
      <w:r w:rsidRPr="002B652F">
        <w:rPr>
          <w:rFonts w:ascii="Arial" w:hAnsi="Arial" w:cs="Arial"/>
          <w:sz w:val="22"/>
          <w:szCs w:val="22"/>
          <w:lang w:val="en-GB"/>
        </w:rPr>
        <w:t xml:space="preserve">Ongwanada </w:t>
      </w:r>
      <w:r w:rsidR="00760175" w:rsidRPr="002B652F">
        <w:rPr>
          <w:rFonts w:ascii="Arial" w:hAnsi="Arial" w:cs="Arial"/>
          <w:sz w:val="22"/>
          <w:szCs w:val="22"/>
          <w:lang w:val="en-GB"/>
        </w:rPr>
        <w:t>em</w:t>
      </w:r>
      <w:r w:rsidR="00E86E82" w:rsidRPr="002B652F">
        <w:rPr>
          <w:rFonts w:ascii="Arial" w:hAnsi="Arial" w:cs="Arial"/>
          <w:sz w:val="22"/>
          <w:szCs w:val="22"/>
          <w:lang w:val="en-GB"/>
        </w:rPr>
        <w:t>p</w:t>
      </w:r>
      <w:r w:rsidR="00760175" w:rsidRPr="002B652F">
        <w:rPr>
          <w:rFonts w:ascii="Arial" w:hAnsi="Arial" w:cs="Arial"/>
          <w:sz w:val="22"/>
          <w:szCs w:val="22"/>
          <w:lang w:val="en-GB"/>
        </w:rPr>
        <w:t xml:space="preserve">loyees are valued for their contributions, dedication and excellence in achieving the mission and vision of the organization. </w:t>
      </w:r>
      <w:r w:rsidR="0011634D" w:rsidRPr="002B652F">
        <w:rPr>
          <w:rFonts w:ascii="Arial" w:hAnsi="Arial" w:cs="Arial"/>
          <w:sz w:val="22"/>
          <w:szCs w:val="22"/>
          <w:lang w:val="en-GB"/>
        </w:rPr>
        <w:t>Ongwanada promotes staff wellness, and recognizes that regular attendance at work by all staff is essential in providing the highest quality care and service to clients</w:t>
      </w:r>
      <w:r w:rsidRPr="002B652F">
        <w:rPr>
          <w:rFonts w:ascii="Arial" w:hAnsi="Arial" w:cs="Arial"/>
          <w:sz w:val="22"/>
          <w:szCs w:val="22"/>
          <w:lang w:val="en-GB"/>
        </w:rPr>
        <w:t>.</w:t>
      </w:r>
    </w:p>
    <w:p w:rsidR="00CA4FB3" w:rsidRPr="002B652F" w:rsidRDefault="00CA4FB3" w:rsidP="002B652F">
      <w:pPr>
        <w:widowControl/>
        <w:jc w:val="both"/>
        <w:rPr>
          <w:rFonts w:ascii="Arial" w:hAnsi="Arial" w:cs="Arial"/>
          <w:sz w:val="22"/>
          <w:szCs w:val="22"/>
          <w:lang w:val="en-GB"/>
        </w:rPr>
      </w:pPr>
    </w:p>
    <w:p w:rsidR="00CA4FB3" w:rsidRPr="002B652F" w:rsidRDefault="00760175" w:rsidP="002B652F">
      <w:pPr>
        <w:widowControl/>
        <w:jc w:val="both"/>
        <w:rPr>
          <w:rFonts w:ascii="Arial" w:hAnsi="Arial" w:cs="Arial"/>
          <w:sz w:val="22"/>
          <w:szCs w:val="22"/>
          <w:lang w:val="en-GB"/>
        </w:rPr>
      </w:pPr>
      <w:r w:rsidRPr="002B652F">
        <w:rPr>
          <w:rFonts w:ascii="Arial" w:hAnsi="Arial" w:cs="Arial"/>
          <w:sz w:val="22"/>
          <w:szCs w:val="22"/>
          <w:lang w:val="en-GB"/>
        </w:rPr>
        <w:t>All employees are responsible for maintaining their good health and ensuring their regular</w:t>
      </w:r>
      <w:r w:rsidR="001851AF" w:rsidRPr="002B652F">
        <w:rPr>
          <w:rFonts w:ascii="Arial" w:hAnsi="Arial" w:cs="Arial"/>
          <w:sz w:val="22"/>
          <w:szCs w:val="22"/>
          <w:lang w:val="en-GB"/>
        </w:rPr>
        <w:t xml:space="preserve"> and prompt </w:t>
      </w:r>
      <w:r w:rsidRPr="002B652F">
        <w:rPr>
          <w:rFonts w:ascii="Arial" w:hAnsi="Arial" w:cs="Arial"/>
          <w:sz w:val="22"/>
          <w:szCs w:val="22"/>
          <w:lang w:val="en-GB"/>
        </w:rPr>
        <w:t xml:space="preserve">attendance at work. Regular attendance is an expectation of employment and is an essential duty of every </w:t>
      </w:r>
      <w:r w:rsidR="00EC6489" w:rsidRPr="002B652F">
        <w:rPr>
          <w:rFonts w:ascii="Arial" w:hAnsi="Arial" w:cs="Arial"/>
          <w:sz w:val="22"/>
          <w:szCs w:val="22"/>
          <w:lang w:val="en-GB"/>
        </w:rPr>
        <w:t>employee.</w:t>
      </w:r>
      <w:r w:rsidR="00887635" w:rsidRPr="002B652F">
        <w:rPr>
          <w:rFonts w:ascii="Arial" w:hAnsi="Arial" w:cs="Arial"/>
          <w:sz w:val="22"/>
          <w:szCs w:val="22"/>
          <w:lang w:val="en-GB"/>
        </w:rPr>
        <w:t xml:space="preserve"> </w:t>
      </w:r>
      <w:r w:rsidR="000D6C12" w:rsidRPr="002B652F">
        <w:rPr>
          <w:rFonts w:ascii="Arial" w:hAnsi="Arial" w:cs="Arial"/>
          <w:sz w:val="22"/>
          <w:szCs w:val="22"/>
          <w:lang w:val="en-GB"/>
        </w:rPr>
        <w:t xml:space="preserve">Where an employee's absences have </w:t>
      </w:r>
      <w:r w:rsidR="00FA4D40" w:rsidRPr="002B652F">
        <w:rPr>
          <w:rFonts w:ascii="Arial" w:hAnsi="Arial" w:cs="Arial"/>
          <w:sz w:val="22"/>
          <w:szCs w:val="22"/>
          <w:lang w:val="en-GB"/>
        </w:rPr>
        <w:t>met</w:t>
      </w:r>
      <w:r w:rsidR="000D6C12" w:rsidRPr="002B652F">
        <w:rPr>
          <w:rFonts w:ascii="Arial" w:hAnsi="Arial" w:cs="Arial"/>
          <w:sz w:val="22"/>
          <w:szCs w:val="22"/>
          <w:lang w:val="en-GB"/>
        </w:rPr>
        <w:t xml:space="preserve"> the institutional threshold of </w:t>
      </w:r>
      <w:r w:rsidR="000954DB" w:rsidRPr="002B652F">
        <w:rPr>
          <w:rFonts w:ascii="Arial" w:hAnsi="Arial" w:cs="Arial"/>
          <w:sz w:val="22"/>
          <w:szCs w:val="22"/>
          <w:lang w:val="en-GB"/>
        </w:rPr>
        <w:t>absence, it</w:t>
      </w:r>
      <w:r w:rsidR="000D6C12" w:rsidRPr="002B652F">
        <w:rPr>
          <w:rFonts w:ascii="Arial" w:hAnsi="Arial" w:cs="Arial"/>
          <w:sz w:val="22"/>
          <w:szCs w:val="22"/>
          <w:lang w:val="en-GB"/>
        </w:rPr>
        <w:t xml:space="preserve"> ha</w:t>
      </w:r>
      <w:r w:rsidR="000954DB" w:rsidRPr="002B652F">
        <w:rPr>
          <w:rFonts w:ascii="Arial" w:hAnsi="Arial" w:cs="Arial"/>
          <w:sz w:val="22"/>
          <w:szCs w:val="22"/>
          <w:lang w:val="en-GB"/>
        </w:rPr>
        <w:t>s</w:t>
      </w:r>
      <w:r w:rsidR="000D6C12" w:rsidRPr="002B652F">
        <w:rPr>
          <w:rFonts w:ascii="Arial" w:hAnsi="Arial" w:cs="Arial"/>
          <w:sz w:val="22"/>
          <w:szCs w:val="22"/>
          <w:lang w:val="en-GB"/>
        </w:rPr>
        <w:t xml:space="preserve"> an impact on departmental operations and client care.</w:t>
      </w:r>
      <w:r w:rsidR="00CA4FB3" w:rsidRPr="002B652F">
        <w:rPr>
          <w:rFonts w:ascii="Arial" w:hAnsi="Arial" w:cs="Arial"/>
          <w:sz w:val="22"/>
          <w:szCs w:val="22"/>
          <w:lang w:val="en-GB"/>
        </w:rPr>
        <w:t xml:space="preserve"> </w:t>
      </w:r>
    </w:p>
    <w:p w:rsidR="005A354F" w:rsidRPr="002B652F" w:rsidRDefault="005A354F" w:rsidP="002B652F">
      <w:pPr>
        <w:widowControl/>
        <w:jc w:val="both"/>
        <w:rPr>
          <w:rFonts w:ascii="Arial" w:hAnsi="Arial" w:cs="Arial"/>
          <w:sz w:val="22"/>
          <w:szCs w:val="22"/>
          <w:lang w:val="en-GB"/>
        </w:rPr>
      </w:pPr>
    </w:p>
    <w:p w:rsidR="005A354F" w:rsidRPr="002B652F" w:rsidRDefault="005A354F" w:rsidP="002B652F">
      <w:pPr>
        <w:widowControl/>
        <w:jc w:val="both"/>
        <w:rPr>
          <w:rFonts w:ascii="Arial" w:hAnsi="Arial" w:cs="Arial"/>
          <w:sz w:val="22"/>
          <w:szCs w:val="22"/>
          <w:lang w:val="en-GB"/>
        </w:rPr>
      </w:pPr>
      <w:r w:rsidRPr="002B652F">
        <w:rPr>
          <w:rFonts w:ascii="Arial" w:hAnsi="Arial" w:cs="Arial"/>
          <w:sz w:val="22"/>
          <w:szCs w:val="22"/>
          <w:lang w:val="en-GB"/>
        </w:rPr>
        <w:t>The Ongwanada Attendance Awareness program is subject to specific provisions of any applicable collective agreement.</w:t>
      </w:r>
    </w:p>
    <w:p w:rsidR="00CA4FB3" w:rsidRPr="002B652F" w:rsidRDefault="00CA4FB3" w:rsidP="002B652F">
      <w:pPr>
        <w:widowControl/>
        <w:ind w:left="720"/>
        <w:jc w:val="both"/>
        <w:rPr>
          <w:rFonts w:ascii="Arial" w:hAnsi="Arial" w:cs="Arial"/>
          <w:sz w:val="22"/>
          <w:szCs w:val="22"/>
          <w:lang w:val="en-GB"/>
        </w:rPr>
      </w:pPr>
    </w:p>
    <w:p w:rsidR="00CA4FB3" w:rsidRPr="002B652F" w:rsidRDefault="007F38F0" w:rsidP="002B652F">
      <w:pPr>
        <w:pStyle w:val="ListParagraph"/>
        <w:widowControl/>
        <w:numPr>
          <w:ilvl w:val="0"/>
          <w:numId w:val="31"/>
        </w:numPr>
        <w:jc w:val="both"/>
        <w:rPr>
          <w:rFonts w:ascii="Arial" w:hAnsi="Arial" w:cs="Arial"/>
          <w:b/>
          <w:sz w:val="22"/>
          <w:szCs w:val="22"/>
          <w:lang w:val="en-GB"/>
        </w:rPr>
      </w:pPr>
      <w:r w:rsidRPr="002B652F">
        <w:rPr>
          <w:rFonts w:ascii="Arial" w:hAnsi="Arial" w:cs="Arial"/>
          <w:b/>
          <w:bCs/>
          <w:sz w:val="22"/>
          <w:szCs w:val="22"/>
          <w:u w:val="single"/>
          <w:lang w:val="en-GB"/>
        </w:rPr>
        <w:t>PURPOSE OF THIS PROGRAM</w:t>
      </w:r>
      <w:r w:rsidR="00CA4FB3" w:rsidRPr="002B652F">
        <w:rPr>
          <w:rFonts w:ascii="Arial" w:hAnsi="Arial" w:cs="Arial"/>
          <w:b/>
          <w:bCs/>
          <w:sz w:val="22"/>
          <w:szCs w:val="22"/>
          <w:lang w:val="en-GB"/>
        </w:rPr>
        <w:t>:</w:t>
      </w:r>
    </w:p>
    <w:p w:rsidR="00CA4FB3" w:rsidRPr="002B652F" w:rsidRDefault="00CA4FB3" w:rsidP="002B652F">
      <w:pPr>
        <w:widowControl/>
        <w:jc w:val="both"/>
        <w:rPr>
          <w:rFonts w:ascii="Arial" w:hAnsi="Arial" w:cs="Arial"/>
          <w:sz w:val="22"/>
          <w:szCs w:val="22"/>
          <w:lang w:val="en-GB"/>
        </w:rPr>
      </w:pPr>
    </w:p>
    <w:p w:rsidR="006C4A1A" w:rsidRPr="002B652F" w:rsidRDefault="002B652F" w:rsidP="002B652F">
      <w:pPr>
        <w:widowControl/>
        <w:tabs>
          <w:tab w:val="left" w:pos="-1440"/>
          <w:tab w:val="left" w:pos="1080"/>
          <w:tab w:val="left" w:pos="1440"/>
          <w:tab w:val="left" w:pos="1980"/>
        </w:tabs>
        <w:ind w:left="1440" w:hanging="1440"/>
        <w:jc w:val="both"/>
        <w:rPr>
          <w:rFonts w:ascii="Arial" w:hAnsi="Arial" w:cs="Arial"/>
          <w:sz w:val="22"/>
          <w:szCs w:val="22"/>
          <w:lang w:val="en-GB"/>
        </w:rPr>
      </w:pPr>
      <w:r>
        <w:rPr>
          <w:rFonts w:ascii="Arial" w:hAnsi="Arial" w:cs="Arial"/>
          <w:sz w:val="22"/>
          <w:szCs w:val="22"/>
          <w:lang w:val="en-GB"/>
        </w:rPr>
        <w:tab/>
      </w:r>
      <w:r w:rsidR="006C4A1A" w:rsidRPr="002B652F">
        <w:rPr>
          <w:rFonts w:ascii="Arial" w:hAnsi="Arial" w:cs="Arial"/>
          <w:sz w:val="22"/>
          <w:szCs w:val="22"/>
          <w:lang w:val="en-GB"/>
        </w:rPr>
        <w:t>1.1</w:t>
      </w:r>
      <w:r w:rsidR="006C4A1A" w:rsidRPr="002B652F">
        <w:rPr>
          <w:rFonts w:ascii="Arial" w:hAnsi="Arial" w:cs="Arial"/>
          <w:sz w:val="22"/>
          <w:szCs w:val="22"/>
          <w:lang w:val="en-GB"/>
        </w:rPr>
        <w:tab/>
        <w:t>T</w:t>
      </w:r>
      <w:r w:rsidR="002C7FDA" w:rsidRPr="002B652F">
        <w:rPr>
          <w:rFonts w:ascii="Arial" w:hAnsi="Arial" w:cs="Arial"/>
          <w:sz w:val="22"/>
          <w:szCs w:val="22"/>
          <w:lang w:val="en-GB"/>
        </w:rPr>
        <w:t xml:space="preserve">o promote regular attendance </w:t>
      </w:r>
      <w:r w:rsidR="00EC6489" w:rsidRPr="002B652F">
        <w:rPr>
          <w:rFonts w:ascii="Arial" w:hAnsi="Arial" w:cs="Arial"/>
          <w:sz w:val="22"/>
          <w:szCs w:val="22"/>
          <w:lang w:val="en-GB"/>
        </w:rPr>
        <w:t xml:space="preserve">at work </w:t>
      </w:r>
      <w:r w:rsidR="00CC01E6" w:rsidRPr="002B652F">
        <w:rPr>
          <w:rFonts w:ascii="Arial" w:hAnsi="Arial" w:cs="Arial"/>
          <w:sz w:val="22"/>
          <w:szCs w:val="22"/>
          <w:lang w:val="en-GB"/>
        </w:rPr>
        <w:t>by setting standards for the use of sick leave for</w:t>
      </w:r>
      <w:r w:rsidR="002C7FDA" w:rsidRPr="002B652F">
        <w:rPr>
          <w:rFonts w:ascii="Arial" w:hAnsi="Arial" w:cs="Arial"/>
          <w:sz w:val="22"/>
          <w:szCs w:val="22"/>
          <w:lang w:val="en-GB"/>
        </w:rPr>
        <w:t xml:space="preserve"> all staff.</w:t>
      </w:r>
    </w:p>
    <w:p w:rsidR="006C4A1A" w:rsidRPr="002B652F" w:rsidRDefault="006C4A1A" w:rsidP="002B652F">
      <w:pPr>
        <w:widowControl/>
        <w:tabs>
          <w:tab w:val="left" w:pos="-1440"/>
        </w:tabs>
        <w:ind w:left="1080"/>
        <w:jc w:val="both"/>
        <w:rPr>
          <w:rFonts w:ascii="Arial" w:hAnsi="Arial" w:cs="Arial"/>
          <w:sz w:val="22"/>
          <w:szCs w:val="22"/>
          <w:lang w:val="en-GB"/>
        </w:rPr>
      </w:pPr>
      <w:r w:rsidRPr="002B652F">
        <w:rPr>
          <w:rFonts w:ascii="Arial" w:hAnsi="Arial" w:cs="Arial"/>
          <w:sz w:val="22"/>
          <w:szCs w:val="22"/>
          <w:lang w:val="en-GB"/>
        </w:rPr>
        <w:t>1.2</w:t>
      </w:r>
      <w:r w:rsidRPr="002B652F">
        <w:rPr>
          <w:rFonts w:ascii="Arial" w:hAnsi="Arial" w:cs="Arial"/>
          <w:sz w:val="22"/>
          <w:szCs w:val="22"/>
          <w:lang w:val="en-GB"/>
        </w:rPr>
        <w:tab/>
        <w:t>T</w:t>
      </w:r>
      <w:r w:rsidR="002C7FDA" w:rsidRPr="002B652F">
        <w:rPr>
          <w:rFonts w:ascii="Arial" w:hAnsi="Arial" w:cs="Arial"/>
          <w:sz w:val="22"/>
          <w:szCs w:val="22"/>
          <w:lang w:val="en-GB"/>
        </w:rPr>
        <w:t xml:space="preserve">o monitor </w:t>
      </w:r>
      <w:r w:rsidR="00CC01E6" w:rsidRPr="002B652F">
        <w:rPr>
          <w:rFonts w:ascii="Arial" w:hAnsi="Arial" w:cs="Arial"/>
          <w:sz w:val="22"/>
          <w:szCs w:val="22"/>
          <w:lang w:val="en-GB"/>
        </w:rPr>
        <w:t>individual use of sick leave</w:t>
      </w:r>
    </w:p>
    <w:p w:rsidR="00330D84" w:rsidRPr="002B652F" w:rsidRDefault="006C4A1A" w:rsidP="002B652F">
      <w:pPr>
        <w:widowControl/>
        <w:tabs>
          <w:tab w:val="left" w:pos="-1440"/>
        </w:tabs>
        <w:ind w:left="1080"/>
        <w:jc w:val="both"/>
        <w:rPr>
          <w:rFonts w:ascii="Arial" w:hAnsi="Arial" w:cs="Arial"/>
          <w:sz w:val="22"/>
          <w:szCs w:val="22"/>
          <w:lang w:val="en-GB"/>
        </w:rPr>
      </w:pPr>
      <w:r w:rsidRPr="002B652F">
        <w:rPr>
          <w:rFonts w:ascii="Arial" w:hAnsi="Arial" w:cs="Arial"/>
          <w:sz w:val="22"/>
          <w:szCs w:val="22"/>
          <w:lang w:val="en-GB"/>
        </w:rPr>
        <w:t>1.3</w:t>
      </w:r>
      <w:r w:rsidRPr="002B652F">
        <w:rPr>
          <w:rFonts w:ascii="Arial" w:hAnsi="Arial" w:cs="Arial"/>
          <w:sz w:val="22"/>
          <w:szCs w:val="22"/>
          <w:lang w:val="en-GB"/>
        </w:rPr>
        <w:tab/>
        <w:t>T</w:t>
      </w:r>
      <w:r w:rsidR="00CC01E6" w:rsidRPr="002B652F">
        <w:rPr>
          <w:rFonts w:ascii="Arial" w:hAnsi="Arial" w:cs="Arial"/>
          <w:sz w:val="22"/>
          <w:szCs w:val="22"/>
          <w:lang w:val="en-GB"/>
        </w:rPr>
        <w:t xml:space="preserve">o </w:t>
      </w:r>
      <w:r w:rsidR="002C7FDA" w:rsidRPr="002B652F">
        <w:rPr>
          <w:rFonts w:ascii="Arial" w:hAnsi="Arial" w:cs="Arial"/>
          <w:sz w:val="22"/>
          <w:szCs w:val="22"/>
          <w:lang w:val="en-GB"/>
        </w:rPr>
        <w:t>assist in improving attendance</w:t>
      </w:r>
    </w:p>
    <w:p w:rsidR="00CA4FB3" w:rsidRPr="002B652F" w:rsidRDefault="00CA4FB3" w:rsidP="002B652F">
      <w:pPr>
        <w:widowControl/>
        <w:jc w:val="both"/>
        <w:rPr>
          <w:rFonts w:ascii="Arial" w:hAnsi="Arial" w:cs="Arial"/>
          <w:sz w:val="22"/>
          <w:szCs w:val="22"/>
          <w:lang w:val="en-GB"/>
        </w:rPr>
      </w:pPr>
    </w:p>
    <w:p w:rsidR="00CA4FB3" w:rsidRPr="002B652F" w:rsidRDefault="00CA4FB3" w:rsidP="002B652F">
      <w:pPr>
        <w:pStyle w:val="ListParagraph"/>
        <w:widowControl/>
        <w:numPr>
          <w:ilvl w:val="0"/>
          <w:numId w:val="31"/>
        </w:numPr>
        <w:jc w:val="both"/>
        <w:rPr>
          <w:rFonts w:ascii="Arial" w:hAnsi="Arial" w:cs="Arial"/>
          <w:b/>
          <w:sz w:val="22"/>
          <w:szCs w:val="22"/>
          <w:lang w:val="en-GB"/>
        </w:rPr>
      </w:pPr>
      <w:r w:rsidRPr="002B652F">
        <w:rPr>
          <w:rFonts w:ascii="Arial" w:hAnsi="Arial" w:cs="Arial"/>
          <w:b/>
          <w:bCs/>
          <w:sz w:val="22"/>
          <w:szCs w:val="22"/>
          <w:u w:val="single"/>
          <w:lang w:val="en-GB"/>
        </w:rPr>
        <w:t>PROMOTION OF WELLNESS</w:t>
      </w:r>
    </w:p>
    <w:p w:rsidR="00CA4FB3" w:rsidRPr="002B652F" w:rsidRDefault="00CA4FB3" w:rsidP="002B652F">
      <w:pPr>
        <w:widowControl/>
        <w:jc w:val="both"/>
        <w:rPr>
          <w:rFonts w:ascii="Arial" w:hAnsi="Arial" w:cs="Arial"/>
          <w:sz w:val="22"/>
          <w:szCs w:val="22"/>
          <w:lang w:val="en-GB"/>
        </w:rPr>
      </w:pPr>
    </w:p>
    <w:p w:rsidR="00CA4FB3" w:rsidRPr="002B652F" w:rsidRDefault="00CA4FB3" w:rsidP="002B652F">
      <w:pPr>
        <w:widowControl/>
        <w:tabs>
          <w:tab w:val="left" w:pos="-1440"/>
        </w:tabs>
        <w:ind w:left="720"/>
        <w:jc w:val="both"/>
        <w:rPr>
          <w:rFonts w:ascii="Arial" w:hAnsi="Arial" w:cs="Arial"/>
          <w:sz w:val="22"/>
          <w:szCs w:val="22"/>
          <w:lang w:val="en-GB"/>
        </w:rPr>
      </w:pPr>
      <w:r w:rsidRPr="002B652F">
        <w:rPr>
          <w:rFonts w:ascii="Arial" w:hAnsi="Arial" w:cs="Arial"/>
          <w:sz w:val="22"/>
          <w:szCs w:val="22"/>
          <w:lang w:val="en-GB"/>
        </w:rPr>
        <w:t xml:space="preserve">Ongwanada </w:t>
      </w:r>
      <w:r w:rsidR="00D6665E" w:rsidRPr="002B652F">
        <w:rPr>
          <w:rFonts w:ascii="Arial" w:hAnsi="Arial" w:cs="Arial"/>
          <w:sz w:val="22"/>
          <w:szCs w:val="22"/>
          <w:lang w:val="en-GB"/>
        </w:rPr>
        <w:t>is committed to staff wellness. A</w:t>
      </w:r>
      <w:r w:rsidRPr="002B652F">
        <w:rPr>
          <w:rFonts w:ascii="Arial" w:hAnsi="Arial" w:cs="Arial"/>
          <w:sz w:val="22"/>
          <w:szCs w:val="22"/>
          <w:lang w:val="en-GB"/>
        </w:rPr>
        <w:t xml:space="preserve"> full time Occupational Health</w:t>
      </w:r>
      <w:r w:rsidR="00CC01E6" w:rsidRPr="002B652F">
        <w:rPr>
          <w:rFonts w:ascii="Arial" w:hAnsi="Arial" w:cs="Arial"/>
          <w:sz w:val="22"/>
          <w:szCs w:val="22"/>
          <w:lang w:val="en-GB"/>
        </w:rPr>
        <w:t xml:space="preserve"> (OH)</w:t>
      </w:r>
      <w:r w:rsidRPr="002B652F">
        <w:rPr>
          <w:rFonts w:ascii="Arial" w:hAnsi="Arial" w:cs="Arial"/>
          <w:sz w:val="22"/>
          <w:szCs w:val="22"/>
          <w:lang w:val="en-GB"/>
        </w:rPr>
        <w:t xml:space="preserve"> </w:t>
      </w:r>
      <w:r w:rsidR="00286DEA" w:rsidRPr="002B652F">
        <w:rPr>
          <w:rFonts w:ascii="Arial" w:hAnsi="Arial" w:cs="Arial"/>
          <w:sz w:val="22"/>
          <w:szCs w:val="22"/>
          <w:lang w:val="en-GB"/>
        </w:rPr>
        <w:t xml:space="preserve">resource </w:t>
      </w:r>
      <w:r w:rsidR="00D51C84" w:rsidRPr="002B652F">
        <w:rPr>
          <w:rFonts w:ascii="Arial" w:hAnsi="Arial" w:cs="Arial"/>
          <w:sz w:val="22"/>
          <w:szCs w:val="22"/>
          <w:lang w:val="en-GB"/>
        </w:rPr>
        <w:t xml:space="preserve">who can </w:t>
      </w:r>
      <w:r w:rsidR="00CC01E6" w:rsidRPr="002B652F">
        <w:rPr>
          <w:rFonts w:ascii="Arial" w:hAnsi="Arial" w:cs="Arial"/>
          <w:sz w:val="22"/>
          <w:szCs w:val="22"/>
          <w:lang w:val="en-GB"/>
        </w:rPr>
        <w:t>assist</w:t>
      </w:r>
      <w:r w:rsidRPr="002B652F">
        <w:rPr>
          <w:rFonts w:ascii="Arial" w:hAnsi="Arial" w:cs="Arial"/>
          <w:sz w:val="22"/>
          <w:szCs w:val="22"/>
          <w:lang w:val="en-GB"/>
        </w:rPr>
        <w:t xml:space="preserve"> staff </w:t>
      </w:r>
      <w:r w:rsidR="00EC6489" w:rsidRPr="002B652F">
        <w:rPr>
          <w:rFonts w:ascii="Arial" w:hAnsi="Arial" w:cs="Arial"/>
          <w:sz w:val="22"/>
          <w:szCs w:val="22"/>
          <w:lang w:val="en-GB"/>
        </w:rPr>
        <w:t>in achieving and maintaining</w:t>
      </w:r>
      <w:r w:rsidRPr="002B652F">
        <w:rPr>
          <w:rFonts w:ascii="Arial" w:hAnsi="Arial" w:cs="Arial"/>
          <w:sz w:val="22"/>
          <w:szCs w:val="22"/>
          <w:lang w:val="en-GB"/>
        </w:rPr>
        <w:t xml:space="preserve"> their highest level of health and well being </w:t>
      </w:r>
      <w:r w:rsidR="00D6665E" w:rsidRPr="002B652F">
        <w:rPr>
          <w:rFonts w:ascii="Arial" w:hAnsi="Arial" w:cs="Arial"/>
          <w:sz w:val="22"/>
          <w:szCs w:val="22"/>
          <w:lang w:val="en-GB"/>
        </w:rPr>
        <w:t>and</w:t>
      </w:r>
      <w:r w:rsidRPr="002B652F">
        <w:rPr>
          <w:rFonts w:ascii="Arial" w:hAnsi="Arial" w:cs="Arial"/>
          <w:sz w:val="22"/>
          <w:szCs w:val="22"/>
          <w:lang w:val="en-GB"/>
        </w:rPr>
        <w:t xml:space="preserve"> maintain regular attendance at work</w:t>
      </w:r>
      <w:r w:rsidR="00D6665E" w:rsidRPr="002B652F">
        <w:rPr>
          <w:rFonts w:ascii="Arial" w:hAnsi="Arial" w:cs="Arial"/>
          <w:sz w:val="22"/>
          <w:szCs w:val="22"/>
          <w:lang w:val="en-GB"/>
        </w:rPr>
        <w:t xml:space="preserve"> is </w:t>
      </w:r>
      <w:r w:rsidR="00B422AE" w:rsidRPr="002B652F">
        <w:rPr>
          <w:rFonts w:ascii="Arial" w:hAnsi="Arial" w:cs="Arial"/>
          <w:sz w:val="22"/>
          <w:szCs w:val="22"/>
          <w:lang w:val="en-GB"/>
        </w:rPr>
        <w:t>available</w:t>
      </w:r>
      <w:r w:rsidR="007F44FB" w:rsidRPr="002B652F">
        <w:rPr>
          <w:rFonts w:ascii="Arial" w:hAnsi="Arial" w:cs="Arial"/>
          <w:sz w:val="22"/>
          <w:szCs w:val="22"/>
          <w:lang w:val="en-GB"/>
        </w:rPr>
        <w:t>.</w:t>
      </w:r>
    </w:p>
    <w:p w:rsidR="00CA4FB3" w:rsidRPr="002B652F" w:rsidRDefault="00CA4FB3" w:rsidP="002B652F">
      <w:pPr>
        <w:widowControl/>
        <w:jc w:val="both"/>
        <w:rPr>
          <w:rFonts w:ascii="Arial" w:hAnsi="Arial" w:cs="Arial"/>
          <w:sz w:val="22"/>
          <w:szCs w:val="22"/>
          <w:lang w:val="en-GB"/>
        </w:rPr>
      </w:pPr>
    </w:p>
    <w:p w:rsidR="00CA4FB3" w:rsidRPr="002B652F" w:rsidRDefault="00CA4FB3" w:rsidP="002B652F">
      <w:pPr>
        <w:widowControl/>
        <w:ind w:left="720"/>
        <w:jc w:val="both"/>
        <w:rPr>
          <w:rFonts w:ascii="Arial" w:hAnsi="Arial" w:cs="Arial"/>
          <w:sz w:val="22"/>
          <w:szCs w:val="22"/>
          <w:lang w:val="en-GB"/>
        </w:rPr>
      </w:pPr>
      <w:r w:rsidRPr="002B652F">
        <w:rPr>
          <w:rFonts w:ascii="Arial" w:hAnsi="Arial" w:cs="Arial"/>
          <w:sz w:val="22"/>
          <w:szCs w:val="22"/>
          <w:lang w:val="en-GB"/>
        </w:rPr>
        <w:t>When an employee is unable to maintain regular attendance</w:t>
      </w:r>
      <w:r w:rsidR="00D6665E" w:rsidRPr="002B652F">
        <w:rPr>
          <w:rFonts w:ascii="Arial" w:hAnsi="Arial" w:cs="Arial"/>
          <w:sz w:val="22"/>
          <w:szCs w:val="22"/>
          <w:lang w:val="en-GB"/>
        </w:rPr>
        <w:t xml:space="preserve"> at work</w:t>
      </w:r>
      <w:r w:rsidRPr="002B652F">
        <w:rPr>
          <w:rFonts w:ascii="Arial" w:hAnsi="Arial" w:cs="Arial"/>
          <w:sz w:val="22"/>
          <w:szCs w:val="22"/>
          <w:lang w:val="en-GB"/>
        </w:rPr>
        <w:t xml:space="preserve">, </w:t>
      </w:r>
      <w:r w:rsidR="00EB67CC" w:rsidRPr="002B652F">
        <w:rPr>
          <w:rFonts w:ascii="Arial" w:hAnsi="Arial" w:cs="Arial"/>
          <w:sz w:val="22"/>
          <w:szCs w:val="22"/>
          <w:lang w:val="en-GB"/>
        </w:rPr>
        <w:t xml:space="preserve">an </w:t>
      </w:r>
      <w:r w:rsidR="007F44FB" w:rsidRPr="002B652F">
        <w:rPr>
          <w:rFonts w:ascii="Arial" w:hAnsi="Arial" w:cs="Arial"/>
          <w:sz w:val="22"/>
          <w:szCs w:val="22"/>
          <w:lang w:val="en-GB"/>
        </w:rPr>
        <w:t xml:space="preserve">Ongwanada </w:t>
      </w:r>
      <w:r w:rsidRPr="002B652F">
        <w:rPr>
          <w:rFonts w:ascii="Arial" w:hAnsi="Arial" w:cs="Arial"/>
          <w:sz w:val="22"/>
          <w:szCs w:val="22"/>
          <w:lang w:val="en-GB"/>
        </w:rPr>
        <w:t>Occupational Health</w:t>
      </w:r>
      <w:r w:rsidR="00E746F5" w:rsidRPr="002B652F">
        <w:rPr>
          <w:rFonts w:ascii="Arial" w:hAnsi="Arial" w:cs="Arial"/>
          <w:sz w:val="22"/>
          <w:szCs w:val="22"/>
          <w:lang w:val="en-GB"/>
        </w:rPr>
        <w:t xml:space="preserve"> professional (nurse</w:t>
      </w:r>
      <w:r w:rsidR="00E23E5B" w:rsidRPr="002B652F">
        <w:rPr>
          <w:rFonts w:ascii="Arial" w:hAnsi="Arial" w:cs="Arial"/>
          <w:sz w:val="22"/>
          <w:szCs w:val="22"/>
          <w:lang w:val="en-GB"/>
        </w:rPr>
        <w:t xml:space="preserve"> </w:t>
      </w:r>
      <w:r w:rsidR="00310ECD" w:rsidRPr="002B652F">
        <w:rPr>
          <w:rFonts w:ascii="Arial" w:hAnsi="Arial" w:cs="Arial"/>
          <w:sz w:val="22"/>
          <w:szCs w:val="22"/>
          <w:lang w:val="en-GB"/>
        </w:rPr>
        <w:t>or physician</w:t>
      </w:r>
      <w:r w:rsidR="00E746F5" w:rsidRPr="002B652F">
        <w:rPr>
          <w:rFonts w:ascii="Arial" w:hAnsi="Arial" w:cs="Arial"/>
          <w:sz w:val="22"/>
          <w:szCs w:val="22"/>
          <w:lang w:val="en-GB"/>
        </w:rPr>
        <w:t>)</w:t>
      </w:r>
      <w:r w:rsidR="00286DEA" w:rsidRPr="002B652F">
        <w:rPr>
          <w:rFonts w:ascii="Arial" w:hAnsi="Arial" w:cs="Arial"/>
          <w:sz w:val="22"/>
          <w:szCs w:val="22"/>
          <w:lang w:val="en-GB"/>
        </w:rPr>
        <w:t xml:space="preserve"> </w:t>
      </w:r>
      <w:r w:rsidR="00D6665E" w:rsidRPr="002B652F">
        <w:rPr>
          <w:rFonts w:ascii="Arial" w:hAnsi="Arial" w:cs="Arial"/>
          <w:sz w:val="22"/>
          <w:szCs w:val="22"/>
          <w:lang w:val="en-GB"/>
        </w:rPr>
        <w:t xml:space="preserve">is available to </w:t>
      </w:r>
      <w:r w:rsidR="00E746F5" w:rsidRPr="002B652F">
        <w:rPr>
          <w:rFonts w:ascii="Arial" w:hAnsi="Arial" w:cs="Arial"/>
          <w:sz w:val="22"/>
          <w:szCs w:val="22"/>
          <w:lang w:val="en-GB"/>
        </w:rPr>
        <w:t>assist in managing health issues</w:t>
      </w:r>
      <w:r w:rsidRPr="002B652F">
        <w:rPr>
          <w:rFonts w:ascii="Arial" w:hAnsi="Arial" w:cs="Arial"/>
          <w:sz w:val="22"/>
          <w:szCs w:val="22"/>
          <w:lang w:val="en-GB"/>
        </w:rPr>
        <w:t xml:space="preserve">. This </w:t>
      </w:r>
      <w:r w:rsidR="00D6665E" w:rsidRPr="002B652F">
        <w:rPr>
          <w:rFonts w:ascii="Arial" w:hAnsi="Arial" w:cs="Arial"/>
          <w:sz w:val="22"/>
          <w:szCs w:val="22"/>
          <w:lang w:val="en-GB"/>
        </w:rPr>
        <w:t xml:space="preserve">service is intended </w:t>
      </w:r>
      <w:r w:rsidR="0058541A" w:rsidRPr="002B652F">
        <w:rPr>
          <w:rFonts w:ascii="Arial" w:hAnsi="Arial" w:cs="Arial"/>
          <w:sz w:val="22"/>
          <w:szCs w:val="22"/>
          <w:lang w:val="en-GB"/>
        </w:rPr>
        <w:t xml:space="preserve">to </w:t>
      </w:r>
      <w:r w:rsidR="00D6665E" w:rsidRPr="002B652F">
        <w:rPr>
          <w:rFonts w:ascii="Arial" w:hAnsi="Arial" w:cs="Arial"/>
          <w:sz w:val="22"/>
          <w:szCs w:val="22"/>
          <w:lang w:val="en-GB"/>
        </w:rPr>
        <w:t>enhance but not replace services provided by an employee</w:t>
      </w:r>
      <w:r w:rsidR="00E746F5" w:rsidRPr="002B652F">
        <w:rPr>
          <w:rFonts w:ascii="Arial" w:hAnsi="Arial" w:cs="Arial"/>
          <w:sz w:val="22"/>
          <w:szCs w:val="22"/>
          <w:lang w:val="en-GB"/>
        </w:rPr>
        <w:t>'</w:t>
      </w:r>
      <w:r w:rsidR="00D6665E" w:rsidRPr="002B652F">
        <w:rPr>
          <w:rFonts w:ascii="Arial" w:hAnsi="Arial" w:cs="Arial"/>
          <w:sz w:val="22"/>
          <w:szCs w:val="22"/>
          <w:lang w:val="en-GB"/>
        </w:rPr>
        <w:t>s primary care or specialist physician and</w:t>
      </w:r>
      <w:r w:rsidR="0058541A" w:rsidRPr="002B652F">
        <w:rPr>
          <w:rFonts w:ascii="Arial" w:hAnsi="Arial" w:cs="Arial"/>
          <w:sz w:val="22"/>
          <w:szCs w:val="22"/>
          <w:lang w:val="en-GB"/>
        </w:rPr>
        <w:t xml:space="preserve"> </w:t>
      </w:r>
      <w:r w:rsidRPr="002B652F">
        <w:rPr>
          <w:rFonts w:ascii="Arial" w:hAnsi="Arial" w:cs="Arial"/>
          <w:sz w:val="22"/>
          <w:szCs w:val="22"/>
          <w:lang w:val="en-GB"/>
        </w:rPr>
        <w:t>is only carried out with the employee's knowledge and consent.</w:t>
      </w:r>
    </w:p>
    <w:p w:rsidR="00CA4FB3" w:rsidRPr="002B652F" w:rsidRDefault="00CA4FB3" w:rsidP="002B652F">
      <w:pPr>
        <w:widowControl/>
        <w:jc w:val="both"/>
        <w:rPr>
          <w:rFonts w:ascii="Arial" w:hAnsi="Arial" w:cs="Arial"/>
          <w:sz w:val="22"/>
          <w:szCs w:val="22"/>
          <w:lang w:val="en-GB"/>
        </w:rPr>
      </w:pPr>
    </w:p>
    <w:p w:rsidR="000D6C12" w:rsidRPr="002B652F" w:rsidRDefault="000D6C12" w:rsidP="002B652F">
      <w:pPr>
        <w:pStyle w:val="ListParagraph"/>
        <w:widowControl/>
        <w:numPr>
          <w:ilvl w:val="0"/>
          <w:numId w:val="31"/>
        </w:numPr>
        <w:jc w:val="both"/>
        <w:rPr>
          <w:rFonts w:ascii="Arial" w:hAnsi="Arial" w:cs="Arial"/>
          <w:b/>
          <w:bCs/>
          <w:sz w:val="22"/>
          <w:szCs w:val="22"/>
          <w:u w:val="single"/>
          <w:lang w:val="en-GB"/>
        </w:rPr>
      </w:pPr>
      <w:r w:rsidRPr="002B652F">
        <w:rPr>
          <w:rFonts w:ascii="Arial" w:hAnsi="Arial" w:cs="Arial"/>
          <w:b/>
          <w:bCs/>
          <w:sz w:val="22"/>
          <w:szCs w:val="22"/>
          <w:u w:val="single"/>
          <w:lang w:val="en-GB"/>
        </w:rPr>
        <w:t>DEFINITIONS</w:t>
      </w:r>
    </w:p>
    <w:p w:rsidR="000D6C12" w:rsidRPr="002B652F" w:rsidRDefault="000D6C12" w:rsidP="002B652F">
      <w:pPr>
        <w:pStyle w:val="ListParagraph"/>
        <w:widowControl/>
        <w:jc w:val="both"/>
        <w:rPr>
          <w:rFonts w:ascii="Arial" w:hAnsi="Arial" w:cs="Arial"/>
          <w:b/>
          <w:bCs/>
          <w:sz w:val="22"/>
          <w:szCs w:val="22"/>
          <w:u w:val="single"/>
          <w:lang w:val="en-GB"/>
        </w:rPr>
      </w:pPr>
    </w:p>
    <w:p w:rsidR="000D6C12" w:rsidRPr="002B652F" w:rsidRDefault="000D6C12" w:rsidP="002B652F">
      <w:pPr>
        <w:pStyle w:val="ListParagraph"/>
        <w:widowControl/>
        <w:jc w:val="both"/>
        <w:rPr>
          <w:rFonts w:ascii="Arial" w:hAnsi="Arial" w:cs="Arial"/>
          <w:bCs/>
          <w:sz w:val="22"/>
          <w:szCs w:val="22"/>
          <w:lang w:val="en-GB"/>
        </w:rPr>
      </w:pPr>
      <w:r w:rsidRPr="002B652F">
        <w:rPr>
          <w:rFonts w:ascii="Arial" w:hAnsi="Arial" w:cs="Arial"/>
          <w:b/>
          <w:bCs/>
          <w:sz w:val="22"/>
          <w:szCs w:val="22"/>
          <w:lang w:val="en-GB"/>
        </w:rPr>
        <w:t xml:space="preserve">Non-culpable (innocent) absenteeism </w:t>
      </w:r>
      <w:r w:rsidRPr="002B652F">
        <w:rPr>
          <w:rFonts w:ascii="Arial" w:hAnsi="Arial" w:cs="Arial"/>
          <w:bCs/>
          <w:sz w:val="22"/>
          <w:szCs w:val="22"/>
          <w:lang w:val="en-GB"/>
        </w:rPr>
        <w:t xml:space="preserve">is an absence caused by genuine illness or injury </w:t>
      </w:r>
    </w:p>
    <w:p w:rsidR="006D6683" w:rsidRPr="002B652F" w:rsidRDefault="006D6683" w:rsidP="002B652F">
      <w:pPr>
        <w:pStyle w:val="ListParagraph"/>
        <w:widowControl/>
        <w:ind w:left="1440"/>
        <w:jc w:val="both"/>
        <w:rPr>
          <w:rFonts w:ascii="Arial" w:hAnsi="Arial" w:cs="Arial"/>
          <w:b/>
          <w:bCs/>
          <w:sz w:val="22"/>
          <w:szCs w:val="22"/>
          <w:lang w:val="en-GB"/>
        </w:rPr>
      </w:pPr>
    </w:p>
    <w:p w:rsidR="006D6683" w:rsidRPr="002B652F" w:rsidRDefault="006D6683" w:rsidP="002B652F">
      <w:pPr>
        <w:pStyle w:val="ListParagraph"/>
        <w:widowControl/>
        <w:jc w:val="both"/>
        <w:rPr>
          <w:rFonts w:ascii="Arial" w:hAnsi="Arial" w:cs="Arial"/>
          <w:bCs/>
          <w:sz w:val="22"/>
          <w:szCs w:val="22"/>
          <w:lang w:val="en-GB"/>
        </w:rPr>
      </w:pPr>
      <w:r w:rsidRPr="002B652F">
        <w:rPr>
          <w:rFonts w:ascii="Arial" w:hAnsi="Arial" w:cs="Arial"/>
          <w:bCs/>
          <w:sz w:val="22"/>
          <w:szCs w:val="22"/>
          <w:lang w:val="en-GB"/>
        </w:rPr>
        <w:t xml:space="preserve">All other instances of absenteeism that do not fall within the definition of non-culpable absenteeism </w:t>
      </w:r>
      <w:r w:rsidR="00E27919" w:rsidRPr="002B652F">
        <w:rPr>
          <w:rFonts w:ascii="Arial" w:hAnsi="Arial" w:cs="Arial"/>
          <w:bCs/>
          <w:sz w:val="22"/>
          <w:szCs w:val="22"/>
          <w:lang w:val="en-GB"/>
        </w:rPr>
        <w:t xml:space="preserve">are deemed </w:t>
      </w:r>
      <w:r w:rsidR="00E27919" w:rsidRPr="002B652F">
        <w:rPr>
          <w:rFonts w:ascii="Arial" w:hAnsi="Arial" w:cs="Arial"/>
          <w:b/>
          <w:bCs/>
          <w:sz w:val="22"/>
          <w:szCs w:val="22"/>
          <w:lang w:val="en-GB"/>
        </w:rPr>
        <w:t>culpable absenteeism</w:t>
      </w:r>
      <w:r w:rsidR="00E27919" w:rsidRPr="002B652F">
        <w:rPr>
          <w:rFonts w:ascii="Arial" w:hAnsi="Arial" w:cs="Arial"/>
          <w:bCs/>
          <w:sz w:val="22"/>
          <w:szCs w:val="22"/>
          <w:lang w:val="en-GB"/>
        </w:rPr>
        <w:t xml:space="preserve"> and </w:t>
      </w:r>
      <w:r w:rsidRPr="002B652F">
        <w:rPr>
          <w:rFonts w:ascii="Arial" w:hAnsi="Arial" w:cs="Arial"/>
          <w:bCs/>
          <w:sz w:val="22"/>
          <w:szCs w:val="22"/>
          <w:lang w:val="en-GB"/>
        </w:rPr>
        <w:t>will be met with discipline in accordance with</w:t>
      </w:r>
      <w:r w:rsidR="00CA5B5F" w:rsidRPr="002B652F">
        <w:rPr>
          <w:rFonts w:ascii="Arial" w:hAnsi="Arial" w:cs="Arial"/>
          <w:bCs/>
          <w:sz w:val="22"/>
          <w:szCs w:val="22"/>
          <w:lang w:val="en-GB"/>
        </w:rPr>
        <w:t xml:space="preserve"> </w:t>
      </w:r>
      <w:r w:rsidRPr="002B652F">
        <w:rPr>
          <w:rFonts w:ascii="Arial" w:hAnsi="Arial" w:cs="Arial"/>
          <w:bCs/>
          <w:sz w:val="22"/>
          <w:szCs w:val="22"/>
          <w:lang w:val="en-GB"/>
        </w:rPr>
        <w:t>the discipline policy and applicable collective agreement</w:t>
      </w:r>
    </w:p>
    <w:p w:rsidR="006D6683" w:rsidRPr="002B652F" w:rsidRDefault="005C4A00" w:rsidP="002B652F">
      <w:pPr>
        <w:widowControl/>
        <w:jc w:val="both"/>
        <w:rPr>
          <w:rFonts w:ascii="Arial" w:hAnsi="Arial" w:cs="Arial"/>
          <w:bCs/>
          <w:sz w:val="22"/>
          <w:szCs w:val="22"/>
          <w:lang w:val="en-GB"/>
        </w:rPr>
      </w:pPr>
      <w:r w:rsidRPr="002B652F">
        <w:rPr>
          <w:rFonts w:ascii="Arial" w:hAnsi="Arial" w:cs="Arial"/>
          <w:bCs/>
          <w:sz w:val="22"/>
          <w:szCs w:val="22"/>
          <w:lang w:val="en-GB"/>
        </w:rPr>
        <w:tab/>
      </w:r>
    </w:p>
    <w:p w:rsidR="005C4A00" w:rsidRDefault="00831E3E" w:rsidP="002B652F">
      <w:pPr>
        <w:widowControl/>
        <w:ind w:left="720"/>
        <w:jc w:val="both"/>
        <w:rPr>
          <w:rFonts w:ascii="Arial" w:hAnsi="Arial" w:cs="Arial"/>
          <w:bCs/>
          <w:sz w:val="22"/>
          <w:szCs w:val="22"/>
          <w:lang w:val="en-GB"/>
        </w:rPr>
      </w:pPr>
      <w:r w:rsidRPr="002B652F">
        <w:rPr>
          <w:rFonts w:ascii="Arial" w:hAnsi="Arial" w:cs="Arial"/>
          <w:b/>
          <w:bCs/>
          <w:sz w:val="22"/>
          <w:szCs w:val="22"/>
          <w:lang w:val="en-GB"/>
        </w:rPr>
        <w:t>Attendance Awareness</w:t>
      </w:r>
      <w:r w:rsidRPr="002B652F">
        <w:rPr>
          <w:rFonts w:ascii="Arial" w:hAnsi="Arial" w:cs="Arial"/>
          <w:bCs/>
          <w:sz w:val="22"/>
          <w:szCs w:val="22"/>
          <w:lang w:val="en-GB"/>
        </w:rPr>
        <w:t xml:space="preserve"> is a program consisting of a series of progressive steps intended to </w:t>
      </w:r>
      <w:r w:rsidR="002B652F">
        <w:rPr>
          <w:rFonts w:ascii="Arial" w:hAnsi="Arial" w:cs="Arial"/>
          <w:bCs/>
          <w:sz w:val="22"/>
          <w:szCs w:val="22"/>
          <w:lang w:val="en-GB"/>
        </w:rPr>
        <w:t xml:space="preserve">manage </w:t>
      </w:r>
      <w:r w:rsidRPr="002B652F">
        <w:rPr>
          <w:rFonts w:ascii="Arial" w:hAnsi="Arial" w:cs="Arial"/>
          <w:bCs/>
          <w:sz w:val="22"/>
          <w:szCs w:val="22"/>
          <w:lang w:val="en-GB"/>
        </w:rPr>
        <w:t xml:space="preserve">non-culpable absence and assist the employee in their return to work. </w:t>
      </w:r>
    </w:p>
    <w:p w:rsidR="00905FC9" w:rsidRPr="002B652F" w:rsidRDefault="00905FC9" w:rsidP="002B652F">
      <w:pPr>
        <w:widowControl/>
        <w:ind w:left="720"/>
        <w:jc w:val="both"/>
        <w:rPr>
          <w:rFonts w:ascii="Arial" w:hAnsi="Arial" w:cs="Arial"/>
          <w:bCs/>
          <w:sz w:val="22"/>
          <w:szCs w:val="22"/>
          <w:lang w:val="en-GB"/>
        </w:rPr>
      </w:pPr>
    </w:p>
    <w:p w:rsidR="00CA4FB3" w:rsidRPr="002B652F" w:rsidRDefault="005C4A00" w:rsidP="002B652F">
      <w:pPr>
        <w:pStyle w:val="ListParagraph"/>
        <w:widowControl/>
        <w:numPr>
          <w:ilvl w:val="0"/>
          <w:numId w:val="31"/>
        </w:numPr>
        <w:jc w:val="both"/>
        <w:rPr>
          <w:rFonts w:ascii="Arial" w:hAnsi="Arial" w:cs="Arial"/>
          <w:b/>
          <w:bCs/>
          <w:sz w:val="22"/>
          <w:szCs w:val="22"/>
          <w:u w:val="single"/>
          <w:lang w:val="en-GB"/>
        </w:rPr>
      </w:pPr>
      <w:r w:rsidRPr="002B652F">
        <w:rPr>
          <w:rFonts w:ascii="Arial" w:hAnsi="Arial" w:cs="Arial"/>
          <w:b/>
          <w:bCs/>
          <w:sz w:val="22"/>
          <w:szCs w:val="22"/>
          <w:u w:val="single"/>
          <w:lang w:val="en-GB"/>
        </w:rPr>
        <w:lastRenderedPageBreak/>
        <w:t xml:space="preserve">SCOPE AND ROLES WITHIN </w:t>
      </w:r>
      <w:r w:rsidR="00E83845" w:rsidRPr="002B652F">
        <w:rPr>
          <w:rFonts w:ascii="Arial" w:hAnsi="Arial" w:cs="Arial"/>
          <w:b/>
          <w:bCs/>
          <w:sz w:val="22"/>
          <w:szCs w:val="22"/>
          <w:u w:val="single"/>
          <w:lang w:val="en-GB"/>
        </w:rPr>
        <w:t>T</w:t>
      </w:r>
      <w:r w:rsidRPr="002B652F">
        <w:rPr>
          <w:rFonts w:ascii="Arial" w:hAnsi="Arial" w:cs="Arial"/>
          <w:b/>
          <w:bCs/>
          <w:sz w:val="22"/>
          <w:szCs w:val="22"/>
          <w:u w:val="single"/>
          <w:lang w:val="en-GB"/>
        </w:rPr>
        <w:t>HE ATTENDNCE AWARENESS PRO</w:t>
      </w:r>
      <w:r w:rsidR="00E746F5" w:rsidRPr="002B652F">
        <w:rPr>
          <w:rFonts w:ascii="Arial" w:hAnsi="Arial" w:cs="Arial"/>
          <w:b/>
          <w:bCs/>
          <w:sz w:val="22"/>
          <w:szCs w:val="22"/>
          <w:u w:val="single"/>
          <w:lang w:val="en-GB"/>
        </w:rPr>
        <w:t>G</w:t>
      </w:r>
      <w:r w:rsidRPr="002B652F">
        <w:rPr>
          <w:rFonts w:ascii="Arial" w:hAnsi="Arial" w:cs="Arial"/>
          <w:b/>
          <w:bCs/>
          <w:sz w:val="22"/>
          <w:szCs w:val="22"/>
          <w:u w:val="single"/>
          <w:lang w:val="en-GB"/>
        </w:rPr>
        <w:t>RAM</w:t>
      </w:r>
    </w:p>
    <w:p w:rsidR="00E032A9" w:rsidRPr="002B652F" w:rsidRDefault="00E032A9" w:rsidP="002B65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 w:val="22"/>
          <w:szCs w:val="22"/>
          <w:lang w:val="en-GB"/>
        </w:rPr>
      </w:pPr>
    </w:p>
    <w:p w:rsidR="00831E3E" w:rsidRPr="002B652F" w:rsidRDefault="005C4A00" w:rsidP="002B65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 w:val="22"/>
          <w:szCs w:val="22"/>
          <w:lang w:val="en-GB"/>
        </w:rPr>
      </w:pPr>
      <w:r w:rsidRPr="002B652F">
        <w:rPr>
          <w:rFonts w:ascii="Arial" w:hAnsi="Arial" w:cs="Arial"/>
          <w:sz w:val="22"/>
          <w:szCs w:val="22"/>
          <w:lang w:val="en-GB"/>
        </w:rPr>
        <w:t>Th</w:t>
      </w:r>
      <w:r w:rsidR="00831E3E" w:rsidRPr="002B652F">
        <w:rPr>
          <w:rFonts w:ascii="Arial" w:hAnsi="Arial" w:cs="Arial"/>
          <w:sz w:val="22"/>
          <w:szCs w:val="22"/>
          <w:lang w:val="en-GB"/>
        </w:rPr>
        <w:t>e</w:t>
      </w:r>
      <w:r w:rsidRPr="002B652F">
        <w:rPr>
          <w:rFonts w:ascii="Arial" w:hAnsi="Arial" w:cs="Arial"/>
          <w:sz w:val="22"/>
          <w:szCs w:val="22"/>
          <w:lang w:val="en-GB"/>
        </w:rPr>
        <w:t xml:space="preserve"> </w:t>
      </w:r>
      <w:r w:rsidR="00831E3E" w:rsidRPr="002B652F">
        <w:rPr>
          <w:rFonts w:ascii="Arial" w:hAnsi="Arial" w:cs="Arial"/>
          <w:sz w:val="22"/>
          <w:szCs w:val="22"/>
          <w:lang w:val="en-GB"/>
        </w:rPr>
        <w:t xml:space="preserve">Attendance Awareness </w:t>
      </w:r>
      <w:r w:rsidRPr="002B652F">
        <w:rPr>
          <w:rFonts w:ascii="Arial" w:hAnsi="Arial" w:cs="Arial"/>
          <w:sz w:val="22"/>
          <w:szCs w:val="22"/>
          <w:lang w:val="en-GB"/>
        </w:rPr>
        <w:t xml:space="preserve">program is designed to </w:t>
      </w:r>
      <w:r w:rsidR="00897AC0" w:rsidRPr="002B652F">
        <w:rPr>
          <w:rFonts w:ascii="Arial" w:hAnsi="Arial" w:cs="Arial"/>
          <w:sz w:val="22"/>
          <w:szCs w:val="22"/>
          <w:lang w:val="en-GB"/>
        </w:rPr>
        <w:t>manage</w:t>
      </w:r>
      <w:r w:rsidRPr="002B652F">
        <w:rPr>
          <w:rFonts w:ascii="Arial" w:hAnsi="Arial" w:cs="Arial"/>
          <w:sz w:val="22"/>
          <w:szCs w:val="22"/>
          <w:lang w:val="en-GB"/>
        </w:rPr>
        <w:t xml:space="preserve"> non-culp</w:t>
      </w:r>
      <w:r w:rsidR="00AB6F7F" w:rsidRPr="002B652F">
        <w:rPr>
          <w:rFonts w:ascii="Arial" w:hAnsi="Arial" w:cs="Arial"/>
          <w:sz w:val="22"/>
          <w:szCs w:val="22"/>
          <w:lang w:val="en-GB"/>
        </w:rPr>
        <w:t>able illness/injury absenteeism.  The program is a se</w:t>
      </w:r>
      <w:r w:rsidR="00E65456" w:rsidRPr="002B652F">
        <w:rPr>
          <w:rFonts w:ascii="Arial" w:hAnsi="Arial" w:cs="Arial"/>
          <w:sz w:val="22"/>
          <w:szCs w:val="22"/>
          <w:lang w:val="en-GB"/>
        </w:rPr>
        <w:t>ries of progressive step</w:t>
      </w:r>
      <w:r w:rsidR="001C0E1F" w:rsidRPr="002B652F">
        <w:rPr>
          <w:rFonts w:ascii="Arial" w:hAnsi="Arial" w:cs="Arial"/>
          <w:sz w:val="22"/>
          <w:szCs w:val="22"/>
          <w:lang w:val="en-GB"/>
        </w:rPr>
        <w:t xml:space="preserve">s.  </w:t>
      </w:r>
      <w:r w:rsidR="00054514" w:rsidRPr="002B652F">
        <w:rPr>
          <w:rFonts w:ascii="Arial" w:hAnsi="Arial" w:cs="Arial"/>
          <w:sz w:val="22"/>
          <w:szCs w:val="22"/>
          <w:lang w:val="en-GB"/>
        </w:rPr>
        <w:t>Detailed responsibilities of each party</w:t>
      </w:r>
      <w:r w:rsidR="00E65456" w:rsidRPr="002B652F">
        <w:rPr>
          <w:rFonts w:ascii="Arial" w:hAnsi="Arial" w:cs="Arial"/>
          <w:sz w:val="22"/>
          <w:szCs w:val="22"/>
          <w:lang w:val="en-GB"/>
        </w:rPr>
        <w:t xml:space="preserve"> are outlined below.</w:t>
      </w:r>
    </w:p>
    <w:p w:rsidR="005C4A00" w:rsidRPr="002B652F" w:rsidRDefault="005C4A00" w:rsidP="002B65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 w:val="22"/>
          <w:szCs w:val="22"/>
          <w:lang w:val="en-GB"/>
        </w:rPr>
      </w:pPr>
    </w:p>
    <w:p w:rsidR="000F55B8" w:rsidRPr="002B652F" w:rsidRDefault="00831E3E" w:rsidP="002B65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 w:val="22"/>
          <w:szCs w:val="22"/>
          <w:lang w:val="en-GB"/>
        </w:rPr>
      </w:pPr>
      <w:r w:rsidRPr="002B652F">
        <w:rPr>
          <w:rFonts w:ascii="Arial" w:hAnsi="Arial" w:cs="Arial"/>
          <w:sz w:val="22"/>
          <w:szCs w:val="22"/>
          <w:lang w:val="en-GB"/>
        </w:rPr>
        <w:t xml:space="preserve">Employees will be enrolled in the Attendance </w:t>
      </w:r>
      <w:r w:rsidR="003F20B8" w:rsidRPr="002B652F">
        <w:rPr>
          <w:rFonts w:ascii="Arial" w:hAnsi="Arial" w:cs="Arial"/>
          <w:sz w:val="22"/>
          <w:szCs w:val="22"/>
          <w:lang w:val="en-GB"/>
        </w:rPr>
        <w:t>Awareness program if they</w:t>
      </w:r>
      <w:r w:rsidR="003F20B8" w:rsidRPr="002B652F">
        <w:rPr>
          <w:rFonts w:ascii="Arial" w:hAnsi="Arial" w:cs="Arial"/>
          <w:color w:val="FF0000"/>
          <w:sz w:val="22"/>
          <w:szCs w:val="22"/>
          <w:lang w:val="en-GB"/>
        </w:rPr>
        <w:t xml:space="preserve"> </w:t>
      </w:r>
      <w:r w:rsidR="003F20B8" w:rsidRPr="002B652F">
        <w:rPr>
          <w:rFonts w:ascii="Arial" w:hAnsi="Arial" w:cs="Arial"/>
          <w:sz w:val="22"/>
          <w:szCs w:val="22"/>
          <w:lang w:val="en-GB"/>
        </w:rPr>
        <w:t>meet</w:t>
      </w:r>
      <w:r w:rsidRPr="002B652F">
        <w:rPr>
          <w:rFonts w:ascii="Arial" w:hAnsi="Arial" w:cs="Arial"/>
          <w:sz w:val="22"/>
          <w:szCs w:val="22"/>
          <w:lang w:val="en-GB"/>
        </w:rPr>
        <w:t xml:space="preserve"> </w:t>
      </w:r>
      <w:r w:rsidR="000F55B8" w:rsidRPr="002B652F">
        <w:rPr>
          <w:rFonts w:ascii="Arial" w:hAnsi="Arial" w:cs="Arial"/>
          <w:sz w:val="22"/>
          <w:szCs w:val="22"/>
          <w:lang w:val="en-GB"/>
        </w:rPr>
        <w:t>the Ongwanada absence threshold of</w:t>
      </w:r>
      <w:r w:rsidR="006C4A1A" w:rsidRPr="002B652F">
        <w:rPr>
          <w:rFonts w:ascii="Arial" w:hAnsi="Arial" w:cs="Arial"/>
          <w:sz w:val="22"/>
          <w:szCs w:val="22"/>
          <w:lang w:val="en-GB"/>
        </w:rPr>
        <w:t xml:space="preserve"> </w:t>
      </w:r>
      <w:r w:rsidR="00D877F0" w:rsidRPr="002B652F">
        <w:rPr>
          <w:rFonts w:ascii="Arial" w:hAnsi="Arial" w:cs="Arial"/>
          <w:sz w:val="22"/>
          <w:szCs w:val="22"/>
          <w:lang w:val="en-GB"/>
        </w:rPr>
        <w:t>4 separate new sick incidents or a total of 80</w:t>
      </w:r>
      <w:r w:rsidR="00F627E5" w:rsidRPr="002B652F">
        <w:rPr>
          <w:rFonts w:ascii="Arial" w:hAnsi="Arial" w:cs="Arial"/>
          <w:sz w:val="22"/>
          <w:szCs w:val="22"/>
          <w:lang w:val="en-GB"/>
        </w:rPr>
        <w:t xml:space="preserve"> </w:t>
      </w:r>
      <w:r w:rsidR="00D877F0" w:rsidRPr="002B652F">
        <w:rPr>
          <w:rFonts w:ascii="Arial" w:hAnsi="Arial" w:cs="Arial"/>
          <w:sz w:val="22"/>
          <w:szCs w:val="22"/>
          <w:lang w:val="en-GB"/>
        </w:rPr>
        <w:t>hours of sick time in a rolling 12-month period</w:t>
      </w:r>
      <w:r w:rsidR="00C37CAF" w:rsidRPr="002B652F">
        <w:rPr>
          <w:rFonts w:ascii="Arial" w:hAnsi="Arial" w:cs="Arial"/>
          <w:sz w:val="22"/>
          <w:szCs w:val="22"/>
          <w:lang w:val="en-GB"/>
        </w:rPr>
        <w:t>.</w:t>
      </w:r>
    </w:p>
    <w:p w:rsidR="00D877F0" w:rsidRPr="002B652F" w:rsidRDefault="00D877F0" w:rsidP="002B652F">
      <w:pPr>
        <w:pStyle w:val="ListParagraph"/>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2880"/>
        <w:jc w:val="both"/>
        <w:rPr>
          <w:rFonts w:ascii="Arial" w:hAnsi="Arial" w:cs="Arial"/>
          <w:color w:val="5F497A" w:themeColor="accent4" w:themeShade="BF"/>
          <w:sz w:val="22"/>
          <w:szCs w:val="22"/>
          <w:lang w:val="en-GB"/>
        </w:rPr>
      </w:pPr>
    </w:p>
    <w:p w:rsidR="005C4A00" w:rsidRPr="002B652F" w:rsidRDefault="005C4A00" w:rsidP="002B65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 w:val="22"/>
          <w:szCs w:val="22"/>
          <w:lang w:val="en-GB"/>
        </w:rPr>
      </w:pPr>
      <w:r w:rsidRPr="002B652F">
        <w:rPr>
          <w:rFonts w:ascii="Arial" w:hAnsi="Arial" w:cs="Arial"/>
          <w:sz w:val="22"/>
          <w:szCs w:val="22"/>
          <w:lang w:val="en-GB"/>
        </w:rPr>
        <w:t>The Attendance Awareness Program will not deal with:</w:t>
      </w:r>
    </w:p>
    <w:p w:rsidR="005C4A00" w:rsidRPr="002B652F" w:rsidRDefault="005C4A00" w:rsidP="002B652F">
      <w:pPr>
        <w:pStyle w:val="ListParagraph"/>
        <w:widowControl/>
        <w:numPr>
          <w:ilvl w:val="0"/>
          <w:numId w:val="36"/>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2"/>
          <w:szCs w:val="22"/>
          <w:lang w:val="en-GB"/>
        </w:rPr>
      </w:pPr>
      <w:r w:rsidRPr="002B652F">
        <w:rPr>
          <w:rFonts w:ascii="Arial" w:hAnsi="Arial" w:cs="Arial"/>
          <w:sz w:val="22"/>
          <w:szCs w:val="22"/>
          <w:lang w:val="en-GB"/>
        </w:rPr>
        <w:t>Approved leaves of absence</w:t>
      </w:r>
    </w:p>
    <w:p w:rsidR="005C4A00" w:rsidRPr="002B652F" w:rsidRDefault="005C4A00" w:rsidP="002B652F">
      <w:pPr>
        <w:pStyle w:val="ListParagraph"/>
        <w:widowControl/>
        <w:numPr>
          <w:ilvl w:val="0"/>
          <w:numId w:val="36"/>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2"/>
          <w:szCs w:val="22"/>
          <w:lang w:val="en-GB"/>
        </w:rPr>
      </w:pPr>
      <w:r w:rsidRPr="002B652F">
        <w:rPr>
          <w:rFonts w:ascii="Arial" w:hAnsi="Arial" w:cs="Arial"/>
          <w:sz w:val="22"/>
          <w:szCs w:val="22"/>
          <w:lang w:val="en-GB"/>
        </w:rPr>
        <w:t>Statutory holidays and approved vacation</w:t>
      </w:r>
    </w:p>
    <w:p w:rsidR="005C4A00" w:rsidRPr="002B652F" w:rsidRDefault="005C4A00" w:rsidP="002B652F">
      <w:pPr>
        <w:pStyle w:val="ListParagraph"/>
        <w:widowControl/>
        <w:numPr>
          <w:ilvl w:val="0"/>
          <w:numId w:val="36"/>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2"/>
          <w:szCs w:val="22"/>
          <w:lang w:val="en-GB"/>
        </w:rPr>
      </w:pPr>
      <w:r w:rsidRPr="002B652F">
        <w:rPr>
          <w:rFonts w:ascii="Arial" w:hAnsi="Arial" w:cs="Arial"/>
          <w:sz w:val="22"/>
          <w:szCs w:val="22"/>
          <w:lang w:val="en-GB"/>
        </w:rPr>
        <w:t>Pregnancy, parental, bereavement, compassionate, jury, education, union leave or WSIB</w:t>
      </w:r>
    </w:p>
    <w:p w:rsidR="0046127D" w:rsidRPr="002B652F" w:rsidRDefault="005C4A00" w:rsidP="002B652F">
      <w:pPr>
        <w:pStyle w:val="ListParagraph"/>
        <w:widowControl/>
        <w:numPr>
          <w:ilvl w:val="0"/>
          <w:numId w:val="36"/>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2"/>
          <w:szCs w:val="22"/>
          <w:lang w:val="en-GB"/>
        </w:rPr>
      </w:pPr>
      <w:r w:rsidRPr="002B652F">
        <w:rPr>
          <w:rFonts w:ascii="Arial" w:hAnsi="Arial" w:cs="Arial"/>
          <w:sz w:val="22"/>
          <w:szCs w:val="22"/>
          <w:lang w:val="en-GB"/>
        </w:rPr>
        <w:t xml:space="preserve">Culpable absenteeism </w:t>
      </w:r>
    </w:p>
    <w:p w:rsidR="0046127D" w:rsidRPr="002B652F" w:rsidRDefault="0046127D" w:rsidP="002B652F">
      <w:pPr>
        <w:widowControl/>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lang w:val="en-GB"/>
        </w:rPr>
      </w:pPr>
    </w:p>
    <w:p w:rsidR="0046127D" w:rsidRPr="002B652F" w:rsidRDefault="0046127D" w:rsidP="002B652F">
      <w:pPr>
        <w:widowControl/>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 w:val="22"/>
          <w:szCs w:val="22"/>
          <w:lang w:val="en-GB"/>
        </w:rPr>
      </w:pPr>
      <w:r w:rsidRPr="002B652F">
        <w:rPr>
          <w:rFonts w:ascii="Arial" w:hAnsi="Arial" w:cs="Arial"/>
          <w:sz w:val="22"/>
          <w:szCs w:val="22"/>
          <w:lang w:val="en-GB"/>
        </w:rPr>
        <w:t>In certain situations, exemptions to enrolling or progressing through the Attendance Awareness Program may be granted.  Such exemptions will be considered on a case-by-case basis</w:t>
      </w:r>
      <w:r w:rsidR="0099005D" w:rsidRPr="002B652F">
        <w:rPr>
          <w:rFonts w:ascii="Arial" w:hAnsi="Arial" w:cs="Arial"/>
          <w:sz w:val="22"/>
          <w:szCs w:val="22"/>
          <w:lang w:val="en-GB"/>
        </w:rPr>
        <w:t xml:space="preserve"> and will be determined</w:t>
      </w:r>
      <w:r w:rsidR="002420DD" w:rsidRPr="002B652F">
        <w:rPr>
          <w:rFonts w:ascii="Arial" w:hAnsi="Arial" w:cs="Arial"/>
          <w:sz w:val="22"/>
          <w:szCs w:val="22"/>
          <w:lang w:val="en-GB"/>
        </w:rPr>
        <w:t xml:space="preserve"> </w:t>
      </w:r>
      <w:r w:rsidR="0099005D" w:rsidRPr="002B652F">
        <w:rPr>
          <w:rFonts w:ascii="Arial" w:hAnsi="Arial" w:cs="Arial"/>
          <w:sz w:val="22"/>
          <w:szCs w:val="22"/>
          <w:lang w:val="en-GB"/>
        </w:rPr>
        <w:t>jointly by Occupational Health,</w:t>
      </w:r>
      <w:r w:rsidR="002420DD" w:rsidRPr="002B652F">
        <w:rPr>
          <w:rFonts w:ascii="Arial" w:hAnsi="Arial" w:cs="Arial"/>
          <w:sz w:val="22"/>
          <w:szCs w:val="22"/>
          <w:lang w:val="en-GB"/>
        </w:rPr>
        <w:t xml:space="preserve"> Human Resources, and the employee’s immediate supervisor/manager/chief</w:t>
      </w:r>
      <w:r w:rsidR="006E472E" w:rsidRPr="002B652F">
        <w:rPr>
          <w:rFonts w:ascii="Arial" w:hAnsi="Arial" w:cs="Arial"/>
          <w:sz w:val="22"/>
          <w:szCs w:val="22"/>
          <w:lang w:val="en-GB"/>
        </w:rPr>
        <w:t xml:space="preserve"> officer</w:t>
      </w:r>
      <w:r w:rsidR="002420DD" w:rsidRPr="002B652F">
        <w:rPr>
          <w:rFonts w:ascii="Arial" w:hAnsi="Arial" w:cs="Arial"/>
          <w:sz w:val="22"/>
          <w:szCs w:val="22"/>
          <w:lang w:val="en-GB"/>
        </w:rPr>
        <w:t>. For the sake of clarity, absences which may be exempted could include, but are not limited to, absences from work which have been verified by a medical note and directly result from a chronic medical condition which has been verified by a duly qualified medical practitioner and has been submitted to Occupation</w:t>
      </w:r>
      <w:r w:rsidR="00483111" w:rsidRPr="002B652F">
        <w:rPr>
          <w:rFonts w:ascii="Arial" w:hAnsi="Arial" w:cs="Arial"/>
          <w:sz w:val="22"/>
          <w:szCs w:val="22"/>
          <w:lang w:val="en-GB"/>
        </w:rPr>
        <w:t>al</w:t>
      </w:r>
      <w:r w:rsidR="002420DD" w:rsidRPr="002B652F">
        <w:rPr>
          <w:rFonts w:ascii="Arial" w:hAnsi="Arial" w:cs="Arial"/>
          <w:sz w:val="22"/>
          <w:szCs w:val="22"/>
          <w:lang w:val="en-GB"/>
        </w:rPr>
        <w:t xml:space="preserve"> Health.</w:t>
      </w:r>
    </w:p>
    <w:p w:rsidR="00831E3E" w:rsidRPr="002B652F" w:rsidRDefault="00831E3E" w:rsidP="002B652F">
      <w:pPr>
        <w:pStyle w:val="ListParagraph"/>
        <w:widowControl/>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lang w:val="en-GB"/>
        </w:rPr>
      </w:pPr>
    </w:p>
    <w:p w:rsidR="00831E3E" w:rsidRPr="002B652F" w:rsidRDefault="00831E3E" w:rsidP="002B652F">
      <w:pPr>
        <w:pStyle w:val="ListParagraph"/>
        <w:widowControl/>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lang w:val="en-GB"/>
        </w:rPr>
      </w:pPr>
      <w:r w:rsidRPr="002B652F">
        <w:rPr>
          <w:rFonts w:ascii="Arial" w:hAnsi="Arial" w:cs="Arial"/>
          <w:sz w:val="22"/>
          <w:szCs w:val="22"/>
          <w:lang w:val="en-GB"/>
        </w:rPr>
        <w:t>Regular attendance at work is the responsibility of the employee. Employee attendance is recorded and monitored. The responsibilities of each of the parties with respect to attendance at work is outlined below</w:t>
      </w:r>
      <w:r w:rsidR="004F531E" w:rsidRPr="002B652F">
        <w:rPr>
          <w:rFonts w:ascii="Arial" w:hAnsi="Arial" w:cs="Arial"/>
          <w:sz w:val="22"/>
          <w:szCs w:val="22"/>
          <w:lang w:val="en-GB"/>
        </w:rPr>
        <w:t>.</w:t>
      </w:r>
    </w:p>
    <w:p w:rsidR="00831E3E" w:rsidRPr="002B652F" w:rsidRDefault="00831E3E" w:rsidP="002B652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b/>
          <w:sz w:val="22"/>
          <w:szCs w:val="22"/>
          <w:lang w:val="en-GB"/>
        </w:rPr>
      </w:pPr>
    </w:p>
    <w:p w:rsidR="00CA4FB3" w:rsidRPr="002B652F" w:rsidRDefault="001F06D8" w:rsidP="002B652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b/>
          <w:sz w:val="22"/>
          <w:szCs w:val="22"/>
          <w:lang w:val="en-GB"/>
        </w:rPr>
      </w:pPr>
      <w:r w:rsidRPr="002B652F">
        <w:rPr>
          <w:rFonts w:ascii="Arial" w:hAnsi="Arial" w:cs="Arial"/>
          <w:b/>
          <w:sz w:val="22"/>
          <w:szCs w:val="22"/>
          <w:lang w:val="en-GB"/>
        </w:rPr>
        <w:t>4.1</w:t>
      </w:r>
      <w:r w:rsidRPr="002B652F">
        <w:rPr>
          <w:rFonts w:ascii="Arial" w:hAnsi="Arial" w:cs="Arial"/>
          <w:b/>
          <w:sz w:val="22"/>
          <w:szCs w:val="22"/>
          <w:lang w:val="en-GB"/>
        </w:rPr>
        <w:tab/>
      </w:r>
      <w:r w:rsidR="00D249DA" w:rsidRPr="002B652F">
        <w:rPr>
          <w:rFonts w:ascii="Arial" w:hAnsi="Arial" w:cs="Arial"/>
          <w:b/>
          <w:sz w:val="22"/>
          <w:szCs w:val="22"/>
          <w:lang w:val="en-GB"/>
        </w:rPr>
        <w:t>The Role of the Employer</w:t>
      </w:r>
    </w:p>
    <w:p w:rsidR="00D249DA" w:rsidRPr="002B652F" w:rsidRDefault="001F06D8" w:rsidP="002B652F">
      <w:pPr>
        <w:pStyle w:val="ListParagraph"/>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2"/>
          <w:szCs w:val="22"/>
          <w:lang w:val="en-GB"/>
        </w:rPr>
      </w:pPr>
      <w:r w:rsidRPr="002B652F">
        <w:rPr>
          <w:rFonts w:ascii="Arial" w:hAnsi="Arial" w:cs="Arial"/>
          <w:sz w:val="22"/>
          <w:szCs w:val="22"/>
          <w:lang w:val="en-GB"/>
        </w:rPr>
        <w:t>4.1.1</w:t>
      </w:r>
      <w:r w:rsidRPr="002B652F">
        <w:rPr>
          <w:rFonts w:ascii="Arial" w:hAnsi="Arial" w:cs="Arial"/>
          <w:sz w:val="22"/>
          <w:szCs w:val="22"/>
          <w:lang w:val="en-GB"/>
        </w:rPr>
        <w:tab/>
      </w:r>
      <w:r w:rsidR="00D249DA" w:rsidRPr="002B652F">
        <w:rPr>
          <w:rFonts w:ascii="Arial" w:hAnsi="Arial" w:cs="Arial"/>
          <w:sz w:val="22"/>
          <w:szCs w:val="22"/>
          <w:lang w:val="en-GB"/>
        </w:rPr>
        <w:t xml:space="preserve">The employer (Ongwanada) is responsible for providing a safe and healthy work </w:t>
      </w:r>
      <w:r w:rsidRPr="002B652F">
        <w:rPr>
          <w:rFonts w:ascii="Arial" w:hAnsi="Arial" w:cs="Arial"/>
          <w:sz w:val="22"/>
          <w:szCs w:val="22"/>
          <w:lang w:val="en-GB"/>
        </w:rPr>
        <w:tab/>
      </w:r>
      <w:r w:rsidR="00D249DA" w:rsidRPr="002B652F">
        <w:rPr>
          <w:rFonts w:ascii="Arial" w:hAnsi="Arial" w:cs="Arial"/>
          <w:sz w:val="22"/>
          <w:szCs w:val="22"/>
          <w:lang w:val="en-GB"/>
        </w:rPr>
        <w:t>environment and complying with applicable legislation and collective agreements</w:t>
      </w:r>
      <w:r w:rsidR="004F531E" w:rsidRPr="002B652F">
        <w:rPr>
          <w:rFonts w:ascii="Arial" w:hAnsi="Arial" w:cs="Arial"/>
          <w:sz w:val="22"/>
          <w:szCs w:val="22"/>
          <w:lang w:val="en-GB"/>
        </w:rPr>
        <w:t>.</w:t>
      </w:r>
    </w:p>
    <w:p w:rsidR="00D249DA" w:rsidRPr="002B652F" w:rsidRDefault="002B652F" w:rsidP="002B652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001F06D8" w:rsidRPr="002B652F">
        <w:rPr>
          <w:rFonts w:ascii="Arial" w:hAnsi="Arial" w:cs="Arial"/>
          <w:sz w:val="22"/>
          <w:szCs w:val="22"/>
          <w:lang w:val="en-GB"/>
        </w:rPr>
        <w:t>4.1.2</w:t>
      </w:r>
      <w:r w:rsidR="001F06D8" w:rsidRPr="002B652F">
        <w:rPr>
          <w:rFonts w:ascii="Arial" w:hAnsi="Arial" w:cs="Arial"/>
          <w:sz w:val="22"/>
          <w:szCs w:val="22"/>
          <w:lang w:val="en-GB"/>
        </w:rPr>
        <w:tab/>
      </w:r>
      <w:r w:rsidR="00D249DA" w:rsidRPr="002B652F">
        <w:rPr>
          <w:rFonts w:ascii="Arial" w:hAnsi="Arial" w:cs="Arial"/>
          <w:sz w:val="22"/>
          <w:szCs w:val="22"/>
          <w:lang w:val="en-GB"/>
        </w:rPr>
        <w:t xml:space="preserve">The employer has an obligation </w:t>
      </w:r>
      <w:r w:rsidR="00887635" w:rsidRPr="002B652F">
        <w:rPr>
          <w:rFonts w:ascii="Arial" w:hAnsi="Arial" w:cs="Arial"/>
          <w:sz w:val="22"/>
          <w:szCs w:val="22"/>
          <w:lang w:val="en-GB"/>
        </w:rPr>
        <w:t xml:space="preserve">under Section 40 </w:t>
      </w:r>
      <w:r w:rsidR="00E83845" w:rsidRPr="002B652F">
        <w:rPr>
          <w:rFonts w:ascii="Arial" w:hAnsi="Arial" w:cs="Arial"/>
          <w:sz w:val="22"/>
          <w:szCs w:val="22"/>
          <w:lang w:val="en-GB"/>
        </w:rPr>
        <w:t>of the Workplace S</w:t>
      </w:r>
      <w:r>
        <w:rPr>
          <w:rFonts w:ascii="Arial" w:hAnsi="Arial" w:cs="Arial"/>
          <w:sz w:val="22"/>
          <w:szCs w:val="22"/>
          <w:lang w:val="en-GB"/>
        </w:rPr>
        <w:t xml:space="preserve">afety and </w:t>
      </w:r>
      <w:r w:rsidR="00D249DA" w:rsidRPr="002B652F">
        <w:rPr>
          <w:rFonts w:ascii="Arial" w:hAnsi="Arial" w:cs="Arial"/>
          <w:sz w:val="22"/>
          <w:szCs w:val="22"/>
          <w:lang w:val="en-GB"/>
        </w:rPr>
        <w:t xml:space="preserve">Insurance Act to inquire about the reason for the employee's absence to determine </w:t>
      </w:r>
      <w:r>
        <w:rPr>
          <w:rFonts w:ascii="Arial" w:hAnsi="Arial" w:cs="Arial"/>
          <w:sz w:val="22"/>
          <w:szCs w:val="22"/>
          <w:lang w:val="en-GB"/>
        </w:rPr>
        <w:t xml:space="preserve">whether </w:t>
      </w:r>
      <w:r w:rsidR="000F55B8" w:rsidRPr="002B652F">
        <w:rPr>
          <w:rFonts w:ascii="Arial" w:hAnsi="Arial" w:cs="Arial"/>
          <w:sz w:val="22"/>
          <w:szCs w:val="22"/>
          <w:lang w:val="en-GB"/>
        </w:rPr>
        <w:t xml:space="preserve">or not it is </w:t>
      </w:r>
      <w:r w:rsidR="00D249DA" w:rsidRPr="002B652F">
        <w:rPr>
          <w:rFonts w:ascii="Arial" w:hAnsi="Arial" w:cs="Arial"/>
          <w:sz w:val="22"/>
          <w:szCs w:val="22"/>
          <w:lang w:val="en-GB"/>
        </w:rPr>
        <w:t>work related</w:t>
      </w:r>
      <w:r w:rsidR="004F531E" w:rsidRPr="002B652F">
        <w:rPr>
          <w:rFonts w:ascii="Arial" w:hAnsi="Arial" w:cs="Arial"/>
          <w:sz w:val="22"/>
          <w:szCs w:val="22"/>
          <w:lang w:val="en-GB"/>
        </w:rPr>
        <w:t>.</w:t>
      </w:r>
    </w:p>
    <w:p w:rsidR="00D249DA" w:rsidRPr="002B652F" w:rsidRDefault="002B652F" w:rsidP="002B652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001F06D8" w:rsidRPr="002B652F">
        <w:rPr>
          <w:rFonts w:ascii="Arial" w:hAnsi="Arial" w:cs="Arial"/>
          <w:sz w:val="22"/>
          <w:szCs w:val="22"/>
          <w:lang w:val="en-GB"/>
        </w:rPr>
        <w:t>4.1.3</w:t>
      </w:r>
      <w:r w:rsidR="001F06D8" w:rsidRPr="002B652F">
        <w:rPr>
          <w:rFonts w:ascii="Arial" w:hAnsi="Arial" w:cs="Arial"/>
          <w:sz w:val="22"/>
          <w:szCs w:val="22"/>
          <w:lang w:val="en-GB"/>
        </w:rPr>
        <w:tab/>
      </w:r>
      <w:r w:rsidR="00D249DA" w:rsidRPr="002B652F">
        <w:rPr>
          <w:rFonts w:ascii="Arial" w:hAnsi="Arial" w:cs="Arial"/>
          <w:sz w:val="22"/>
          <w:szCs w:val="22"/>
          <w:lang w:val="en-GB"/>
        </w:rPr>
        <w:t xml:space="preserve">The employer has an obligation under the Human Rights Code to inquire about a </w:t>
      </w:r>
      <w:r w:rsidR="001F06D8" w:rsidRPr="002B652F">
        <w:rPr>
          <w:rFonts w:ascii="Arial" w:hAnsi="Arial" w:cs="Arial"/>
          <w:sz w:val="22"/>
          <w:szCs w:val="22"/>
          <w:lang w:val="en-GB"/>
        </w:rPr>
        <w:tab/>
      </w:r>
      <w:r w:rsidR="001F06D8" w:rsidRPr="002B652F">
        <w:rPr>
          <w:rFonts w:ascii="Arial" w:hAnsi="Arial" w:cs="Arial"/>
          <w:sz w:val="22"/>
          <w:szCs w:val="22"/>
          <w:lang w:val="en-GB"/>
        </w:rPr>
        <w:tab/>
      </w:r>
      <w:r>
        <w:rPr>
          <w:rFonts w:ascii="Arial" w:hAnsi="Arial" w:cs="Arial"/>
          <w:sz w:val="22"/>
          <w:szCs w:val="22"/>
          <w:lang w:val="en-GB"/>
        </w:rPr>
        <w:tab/>
      </w:r>
      <w:r w:rsidR="00D249DA" w:rsidRPr="002B652F">
        <w:rPr>
          <w:rFonts w:ascii="Arial" w:hAnsi="Arial" w:cs="Arial"/>
          <w:sz w:val="22"/>
          <w:szCs w:val="22"/>
          <w:lang w:val="en-GB"/>
        </w:rPr>
        <w:t xml:space="preserve">"disability" as defined in order to accommodate the worker in the workplace and to </w:t>
      </w:r>
      <w:r w:rsidR="001F06D8" w:rsidRPr="002B652F">
        <w:rPr>
          <w:rFonts w:ascii="Arial" w:hAnsi="Arial" w:cs="Arial"/>
          <w:sz w:val="22"/>
          <w:szCs w:val="22"/>
          <w:lang w:val="en-GB"/>
        </w:rPr>
        <w:tab/>
      </w:r>
      <w:r w:rsidR="001F06D8" w:rsidRPr="002B652F">
        <w:rPr>
          <w:rFonts w:ascii="Arial" w:hAnsi="Arial" w:cs="Arial"/>
          <w:sz w:val="22"/>
          <w:szCs w:val="22"/>
          <w:lang w:val="en-GB"/>
        </w:rPr>
        <w:tab/>
      </w:r>
      <w:r>
        <w:rPr>
          <w:rFonts w:ascii="Arial" w:hAnsi="Arial" w:cs="Arial"/>
          <w:sz w:val="22"/>
          <w:szCs w:val="22"/>
          <w:lang w:val="en-GB"/>
        </w:rPr>
        <w:tab/>
      </w:r>
      <w:r w:rsidR="00D249DA" w:rsidRPr="002B652F">
        <w:rPr>
          <w:rFonts w:ascii="Arial" w:hAnsi="Arial" w:cs="Arial"/>
          <w:sz w:val="22"/>
          <w:szCs w:val="22"/>
          <w:lang w:val="en-GB"/>
        </w:rPr>
        <w:t>provide appropriate interventions that may as</w:t>
      </w:r>
      <w:r>
        <w:rPr>
          <w:rFonts w:ascii="Arial" w:hAnsi="Arial" w:cs="Arial"/>
          <w:sz w:val="22"/>
          <w:szCs w:val="22"/>
          <w:lang w:val="en-GB"/>
        </w:rPr>
        <w:t xml:space="preserve">sist in improving an employee's                </w:t>
      </w:r>
    </w:p>
    <w:p w:rsidR="00275AEF" w:rsidRDefault="002B652F" w:rsidP="002B652F">
      <w:pPr>
        <w:widowControl/>
        <w:tabs>
          <w:tab w:val="left" w:pos="0"/>
          <w:tab w:val="left" w:pos="720"/>
        </w:tabs>
        <w:ind w:firstLine="720"/>
        <w:jc w:val="both"/>
        <w:rPr>
          <w:rFonts w:ascii="Arial" w:hAnsi="Arial" w:cs="Arial"/>
          <w:sz w:val="22"/>
          <w:szCs w:val="22"/>
          <w:lang w:val="en-GB"/>
        </w:rPr>
      </w:pPr>
      <w:r>
        <w:rPr>
          <w:rFonts w:ascii="Arial" w:hAnsi="Arial" w:cs="Arial"/>
          <w:b/>
          <w:bCs/>
          <w:sz w:val="22"/>
          <w:szCs w:val="22"/>
          <w:lang w:val="en-GB"/>
        </w:rPr>
        <w:tab/>
      </w:r>
      <w:r>
        <w:rPr>
          <w:rFonts w:ascii="Arial" w:hAnsi="Arial" w:cs="Arial"/>
          <w:b/>
          <w:bCs/>
          <w:sz w:val="22"/>
          <w:szCs w:val="22"/>
          <w:lang w:val="en-GB"/>
        </w:rPr>
        <w:tab/>
      </w:r>
      <w:r w:rsidRPr="002B652F">
        <w:rPr>
          <w:rFonts w:ascii="Arial" w:hAnsi="Arial" w:cs="Arial"/>
          <w:sz w:val="22"/>
          <w:szCs w:val="22"/>
          <w:lang w:val="en-GB"/>
        </w:rPr>
        <w:t>attendance record.</w:t>
      </w:r>
    </w:p>
    <w:p w:rsidR="002B652F" w:rsidRPr="002B652F" w:rsidRDefault="002B652F" w:rsidP="002B652F">
      <w:pPr>
        <w:widowControl/>
        <w:tabs>
          <w:tab w:val="left" w:pos="0"/>
          <w:tab w:val="left" w:pos="720"/>
        </w:tabs>
        <w:ind w:firstLine="720"/>
        <w:jc w:val="both"/>
        <w:rPr>
          <w:rFonts w:ascii="Arial" w:hAnsi="Arial" w:cs="Arial"/>
          <w:b/>
          <w:bCs/>
          <w:sz w:val="22"/>
          <w:szCs w:val="22"/>
          <w:lang w:val="en-GB"/>
        </w:rPr>
      </w:pPr>
    </w:p>
    <w:p w:rsidR="00466006" w:rsidRPr="002B652F" w:rsidRDefault="001F06D8" w:rsidP="002B65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bCs/>
          <w:sz w:val="22"/>
          <w:szCs w:val="22"/>
          <w:lang w:val="en-GB"/>
        </w:rPr>
      </w:pPr>
      <w:r w:rsidRPr="002B652F">
        <w:rPr>
          <w:rFonts w:ascii="Arial" w:hAnsi="Arial" w:cs="Arial"/>
          <w:b/>
          <w:bCs/>
          <w:sz w:val="22"/>
          <w:szCs w:val="22"/>
          <w:lang w:val="en-GB"/>
        </w:rPr>
        <w:t>4.2</w:t>
      </w:r>
      <w:r w:rsidRPr="002B652F">
        <w:rPr>
          <w:rFonts w:ascii="Arial" w:hAnsi="Arial" w:cs="Arial"/>
          <w:b/>
          <w:bCs/>
          <w:sz w:val="22"/>
          <w:szCs w:val="22"/>
          <w:lang w:val="en-GB"/>
        </w:rPr>
        <w:tab/>
      </w:r>
      <w:r w:rsidR="00D249DA" w:rsidRPr="002B652F">
        <w:rPr>
          <w:rFonts w:ascii="Arial" w:hAnsi="Arial" w:cs="Arial"/>
          <w:b/>
          <w:bCs/>
          <w:sz w:val="22"/>
          <w:szCs w:val="22"/>
          <w:lang w:val="en-GB"/>
        </w:rPr>
        <w:t>The Role of the Employee</w:t>
      </w:r>
    </w:p>
    <w:p w:rsidR="00D249DA" w:rsidRPr="002B652F" w:rsidRDefault="001F06D8" w:rsidP="002B652F">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rFonts w:ascii="Arial" w:hAnsi="Arial" w:cs="Arial"/>
          <w:bCs/>
          <w:sz w:val="22"/>
          <w:szCs w:val="22"/>
          <w:lang w:val="en-GB"/>
        </w:rPr>
      </w:pPr>
      <w:r w:rsidRPr="002B652F">
        <w:rPr>
          <w:rFonts w:ascii="Arial" w:hAnsi="Arial" w:cs="Arial"/>
          <w:bCs/>
          <w:sz w:val="22"/>
          <w:szCs w:val="22"/>
          <w:lang w:val="en-GB"/>
        </w:rPr>
        <w:t>4.2.1</w:t>
      </w:r>
      <w:r w:rsidRPr="002B652F">
        <w:rPr>
          <w:rFonts w:ascii="Arial" w:hAnsi="Arial" w:cs="Arial"/>
          <w:bCs/>
          <w:sz w:val="22"/>
          <w:szCs w:val="22"/>
          <w:lang w:val="en-GB"/>
        </w:rPr>
        <w:tab/>
      </w:r>
      <w:r w:rsidR="00D249DA" w:rsidRPr="002B652F">
        <w:rPr>
          <w:rFonts w:ascii="Arial" w:hAnsi="Arial" w:cs="Arial"/>
          <w:bCs/>
          <w:sz w:val="22"/>
          <w:szCs w:val="22"/>
          <w:lang w:val="en-GB"/>
        </w:rPr>
        <w:t xml:space="preserve">It is every </w:t>
      </w:r>
      <w:r w:rsidR="000E68F0" w:rsidRPr="002B652F">
        <w:rPr>
          <w:rFonts w:ascii="Arial" w:hAnsi="Arial" w:cs="Arial"/>
          <w:bCs/>
          <w:sz w:val="22"/>
          <w:szCs w:val="22"/>
          <w:lang w:val="en-GB"/>
        </w:rPr>
        <w:t>employee’s</w:t>
      </w:r>
      <w:r w:rsidR="00D249DA" w:rsidRPr="002B652F">
        <w:rPr>
          <w:rFonts w:ascii="Arial" w:hAnsi="Arial" w:cs="Arial"/>
          <w:bCs/>
          <w:sz w:val="22"/>
          <w:szCs w:val="22"/>
          <w:lang w:val="en-GB"/>
        </w:rPr>
        <w:t xml:space="preserve"> responsibility to </w:t>
      </w:r>
      <w:r w:rsidR="00897AC0" w:rsidRPr="002B652F">
        <w:rPr>
          <w:rFonts w:ascii="Arial" w:hAnsi="Arial" w:cs="Arial"/>
          <w:bCs/>
          <w:sz w:val="22"/>
          <w:szCs w:val="22"/>
          <w:lang w:val="en-GB"/>
        </w:rPr>
        <w:t>fulfil</w:t>
      </w:r>
      <w:r w:rsidR="00D249DA" w:rsidRPr="002B652F">
        <w:rPr>
          <w:rFonts w:ascii="Arial" w:hAnsi="Arial" w:cs="Arial"/>
          <w:bCs/>
          <w:sz w:val="22"/>
          <w:szCs w:val="22"/>
          <w:lang w:val="en-GB"/>
        </w:rPr>
        <w:t xml:space="preserve"> the duties of their job. Regular attendance at work is an essential duty of any job as required for continual employment at Ongwanada by virtue of the employment contract</w:t>
      </w:r>
    </w:p>
    <w:p w:rsidR="007C0A9D" w:rsidRDefault="001F06D8" w:rsidP="002B652F">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bCs/>
          <w:sz w:val="22"/>
          <w:szCs w:val="22"/>
          <w:lang w:val="en-GB"/>
        </w:rPr>
      </w:pPr>
      <w:r w:rsidRPr="002B652F">
        <w:rPr>
          <w:rFonts w:ascii="Arial" w:hAnsi="Arial" w:cs="Arial"/>
          <w:bCs/>
          <w:sz w:val="22"/>
          <w:szCs w:val="22"/>
          <w:lang w:val="en-GB"/>
        </w:rPr>
        <w:t>4.2.2</w:t>
      </w:r>
      <w:r w:rsidRPr="002B652F">
        <w:rPr>
          <w:rFonts w:ascii="Arial" w:hAnsi="Arial" w:cs="Arial"/>
          <w:bCs/>
          <w:sz w:val="22"/>
          <w:szCs w:val="22"/>
          <w:lang w:val="en-GB"/>
        </w:rPr>
        <w:tab/>
      </w:r>
      <w:r w:rsidR="00D249DA" w:rsidRPr="002B652F">
        <w:rPr>
          <w:rFonts w:ascii="Arial" w:hAnsi="Arial" w:cs="Arial"/>
          <w:bCs/>
          <w:sz w:val="22"/>
          <w:szCs w:val="22"/>
          <w:lang w:val="en-GB"/>
        </w:rPr>
        <w:t>E</w:t>
      </w:r>
      <w:r w:rsidR="00E83845" w:rsidRPr="002B652F">
        <w:rPr>
          <w:rFonts w:ascii="Arial" w:hAnsi="Arial" w:cs="Arial"/>
          <w:bCs/>
          <w:sz w:val="22"/>
          <w:szCs w:val="22"/>
          <w:lang w:val="en-GB"/>
        </w:rPr>
        <w:t>ach</w:t>
      </w:r>
      <w:r w:rsidR="00D249DA" w:rsidRPr="002B652F">
        <w:rPr>
          <w:rFonts w:ascii="Arial" w:hAnsi="Arial" w:cs="Arial"/>
          <w:bCs/>
          <w:sz w:val="22"/>
          <w:szCs w:val="22"/>
          <w:lang w:val="en-GB"/>
        </w:rPr>
        <w:t xml:space="preserve"> employee must make every effort to attend his or</w:t>
      </w:r>
      <w:r w:rsidR="002B652F">
        <w:rPr>
          <w:rFonts w:ascii="Arial" w:hAnsi="Arial" w:cs="Arial"/>
          <w:bCs/>
          <w:sz w:val="22"/>
          <w:szCs w:val="22"/>
          <w:lang w:val="en-GB"/>
        </w:rPr>
        <w:t xml:space="preserve"> her regularly scheduled</w:t>
      </w:r>
      <w:r w:rsidR="002B652F">
        <w:rPr>
          <w:rFonts w:ascii="Arial" w:hAnsi="Arial" w:cs="Arial"/>
          <w:bCs/>
          <w:sz w:val="22"/>
          <w:szCs w:val="22"/>
          <w:lang w:val="en-GB"/>
        </w:rPr>
        <w:tab/>
      </w:r>
      <w:r w:rsidR="00D249DA" w:rsidRPr="002B652F">
        <w:rPr>
          <w:rFonts w:ascii="Arial" w:hAnsi="Arial" w:cs="Arial"/>
          <w:bCs/>
          <w:sz w:val="22"/>
          <w:szCs w:val="22"/>
          <w:lang w:val="en-GB"/>
        </w:rPr>
        <w:t>shift on a regular basis</w:t>
      </w:r>
    </w:p>
    <w:p w:rsidR="002B652F" w:rsidRPr="002B652F" w:rsidRDefault="002B652F" w:rsidP="002B652F">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bCs/>
          <w:sz w:val="22"/>
          <w:szCs w:val="22"/>
          <w:lang w:val="en-GB"/>
        </w:rPr>
      </w:pPr>
    </w:p>
    <w:p w:rsidR="001F06D8" w:rsidRPr="002B652F" w:rsidRDefault="001F06D8" w:rsidP="002B652F">
      <w:pPr>
        <w:pStyle w:val="ListParagraph"/>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rFonts w:ascii="Arial" w:hAnsi="Arial" w:cs="Arial"/>
          <w:bCs/>
          <w:sz w:val="22"/>
          <w:szCs w:val="22"/>
          <w:lang w:val="en-GB"/>
        </w:rPr>
      </w:pPr>
      <w:r w:rsidRPr="002B652F">
        <w:rPr>
          <w:rFonts w:ascii="Arial" w:hAnsi="Arial" w:cs="Arial"/>
          <w:bCs/>
          <w:sz w:val="22"/>
          <w:szCs w:val="22"/>
          <w:lang w:val="en-GB"/>
        </w:rPr>
        <w:t>4.2.3</w:t>
      </w:r>
      <w:r w:rsidRPr="002B652F">
        <w:rPr>
          <w:rFonts w:ascii="Arial" w:hAnsi="Arial" w:cs="Arial"/>
          <w:bCs/>
          <w:sz w:val="22"/>
          <w:szCs w:val="22"/>
          <w:lang w:val="en-GB"/>
        </w:rPr>
        <w:tab/>
      </w:r>
      <w:r w:rsidR="007C0A9D" w:rsidRPr="002B652F">
        <w:rPr>
          <w:rFonts w:ascii="Arial" w:hAnsi="Arial" w:cs="Arial"/>
          <w:bCs/>
          <w:sz w:val="22"/>
          <w:szCs w:val="22"/>
          <w:lang w:val="en-GB"/>
        </w:rPr>
        <w:t>Employees have an obligation to contact their supervisor/</w:t>
      </w:r>
      <w:r w:rsidR="0014484B" w:rsidRPr="002B652F">
        <w:rPr>
          <w:rFonts w:ascii="Arial" w:hAnsi="Arial" w:cs="Arial"/>
          <w:bCs/>
          <w:sz w:val="22"/>
          <w:szCs w:val="22"/>
          <w:lang w:val="en-GB"/>
        </w:rPr>
        <w:t>after-hours supervisor</w:t>
      </w:r>
      <w:r w:rsidR="007C0A9D" w:rsidRPr="002B652F">
        <w:rPr>
          <w:rFonts w:ascii="Arial" w:hAnsi="Arial" w:cs="Arial"/>
          <w:bCs/>
          <w:sz w:val="22"/>
          <w:szCs w:val="22"/>
          <w:lang w:val="en-GB"/>
        </w:rPr>
        <w:t xml:space="preserve"> or designate for any absences</w:t>
      </w:r>
      <w:r w:rsidRPr="002B652F">
        <w:rPr>
          <w:rFonts w:ascii="Arial" w:hAnsi="Arial" w:cs="Arial"/>
          <w:bCs/>
          <w:sz w:val="22"/>
          <w:szCs w:val="22"/>
          <w:lang w:val="en-GB"/>
        </w:rPr>
        <w:t>. Employees not required to work shifts will follow the absence/return to</w:t>
      </w:r>
      <w:r w:rsidR="00483111" w:rsidRPr="002B652F">
        <w:rPr>
          <w:rFonts w:ascii="Arial" w:hAnsi="Arial" w:cs="Arial"/>
          <w:bCs/>
          <w:sz w:val="22"/>
          <w:szCs w:val="22"/>
          <w:lang w:val="en-GB"/>
        </w:rPr>
        <w:t xml:space="preserve"> </w:t>
      </w:r>
      <w:r w:rsidRPr="002B652F">
        <w:rPr>
          <w:rFonts w:ascii="Arial" w:hAnsi="Arial" w:cs="Arial"/>
          <w:bCs/>
          <w:sz w:val="22"/>
          <w:szCs w:val="22"/>
          <w:lang w:val="en-GB"/>
        </w:rPr>
        <w:t>work notification process established for their department.  Employees who work shift and/or where replacement staff is required will follow the procedure below:</w:t>
      </w:r>
    </w:p>
    <w:p w:rsidR="00483111" w:rsidRPr="002B652F" w:rsidRDefault="00483111" w:rsidP="002B652F">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bCs/>
          <w:sz w:val="22"/>
          <w:szCs w:val="22"/>
          <w:lang w:val="en-GB"/>
        </w:rPr>
      </w:pPr>
    </w:p>
    <w:p w:rsidR="001F06D8" w:rsidRPr="002B652F" w:rsidRDefault="001F06D8" w:rsidP="002B652F">
      <w:pPr>
        <w:pStyle w:val="ListParagraph"/>
        <w:widowControl/>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2"/>
          <w:szCs w:val="22"/>
          <w:lang w:val="en-GB"/>
        </w:rPr>
      </w:pPr>
      <w:r w:rsidRPr="002B652F">
        <w:rPr>
          <w:rFonts w:ascii="Arial" w:hAnsi="Arial" w:cs="Arial"/>
          <w:bCs/>
          <w:sz w:val="22"/>
          <w:szCs w:val="22"/>
          <w:lang w:val="en-GB"/>
        </w:rPr>
        <w:tab/>
      </w:r>
      <w:r w:rsidRPr="002B652F">
        <w:rPr>
          <w:rFonts w:ascii="Arial" w:hAnsi="Arial" w:cs="Arial"/>
          <w:bCs/>
          <w:sz w:val="22"/>
          <w:szCs w:val="22"/>
          <w:lang w:val="en-GB"/>
        </w:rPr>
        <w:tab/>
        <w:t>4.2.3.1</w:t>
      </w:r>
      <w:r w:rsidRPr="002B652F">
        <w:rPr>
          <w:rFonts w:ascii="Arial" w:hAnsi="Arial" w:cs="Arial"/>
          <w:bCs/>
          <w:sz w:val="22"/>
          <w:szCs w:val="22"/>
          <w:lang w:val="en-GB"/>
        </w:rPr>
        <w:tab/>
      </w:r>
      <w:r w:rsidRPr="002B652F">
        <w:rPr>
          <w:rFonts w:ascii="Arial" w:hAnsi="Arial" w:cs="Arial"/>
          <w:sz w:val="22"/>
          <w:szCs w:val="22"/>
          <w:lang w:val="en-GB"/>
        </w:rPr>
        <w:t>The employee shall call:</w:t>
      </w:r>
    </w:p>
    <w:p w:rsidR="001F06D8" w:rsidRPr="002B652F" w:rsidRDefault="001F06D8" w:rsidP="002B652F">
      <w:pPr>
        <w:widowControl/>
        <w:tabs>
          <w:tab w:val="left" w:pos="0"/>
          <w:tab w:val="left" w:pos="720"/>
          <w:tab w:val="left" w:pos="1890"/>
          <w:tab w:val="left" w:pos="2070"/>
          <w:tab w:val="left" w:pos="2880"/>
          <w:tab w:val="left" w:pos="3600"/>
          <w:tab w:val="left" w:pos="4320"/>
          <w:tab w:val="left" w:pos="5040"/>
          <w:tab w:val="left" w:pos="5760"/>
          <w:tab w:val="left" w:pos="6480"/>
          <w:tab w:val="left" w:pos="7200"/>
          <w:tab w:val="left" w:pos="7920"/>
          <w:tab w:val="left" w:pos="8640"/>
        </w:tabs>
        <w:ind w:left="2520"/>
        <w:jc w:val="both"/>
        <w:rPr>
          <w:rFonts w:ascii="Arial" w:hAnsi="Arial" w:cs="Arial"/>
          <w:sz w:val="22"/>
          <w:szCs w:val="22"/>
          <w:lang w:val="en-GB"/>
        </w:rPr>
      </w:pPr>
      <w:r w:rsidRPr="002B652F">
        <w:rPr>
          <w:rFonts w:ascii="Arial" w:hAnsi="Arial" w:cs="Arial"/>
          <w:sz w:val="22"/>
          <w:szCs w:val="22"/>
          <w:lang w:val="en-GB"/>
        </w:rPr>
        <w:tab/>
      </w:r>
      <w:r w:rsidRPr="002B652F">
        <w:rPr>
          <w:rFonts w:ascii="Arial" w:hAnsi="Arial" w:cs="Arial"/>
          <w:sz w:val="22"/>
          <w:szCs w:val="22"/>
          <w:lang w:val="en-GB"/>
        </w:rPr>
        <w:tab/>
        <w:t>i)   the appropriate supervisor; or</w:t>
      </w:r>
    </w:p>
    <w:p w:rsidR="001F06D8" w:rsidRPr="002B652F" w:rsidRDefault="001F06D8" w:rsidP="002B652F">
      <w:pPr>
        <w:pStyle w:val="ListParagraph"/>
        <w:widowControl/>
        <w:tabs>
          <w:tab w:val="left" w:pos="0"/>
          <w:tab w:val="left" w:pos="720"/>
          <w:tab w:val="left" w:pos="1890"/>
          <w:tab w:val="left" w:pos="2070"/>
          <w:tab w:val="left" w:pos="2880"/>
          <w:tab w:val="left" w:pos="3600"/>
          <w:tab w:val="left" w:pos="4320"/>
          <w:tab w:val="left" w:pos="5040"/>
          <w:tab w:val="left" w:pos="5760"/>
          <w:tab w:val="left" w:pos="6480"/>
          <w:tab w:val="left" w:pos="7200"/>
          <w:tab w:val="left" w:pos="7920"/>
          <w:tab w:val="left" w:pos="8640"/>
        </w:tabs>
        <w:ind w:left="1800"/>
        <w:jc w:val="both"/>
        <w:rPr>
          <w:rFonts w:ascii="Arial" w:hAnsi="Arial" w:cs="Arial"/>
          <w:sz w:val="22"/>
          <w:szCs w:val="22"/>
          <w:lang w:val="en-GB"/>
        </w:rPr>
      </w:pPr>
      <w:r w:rsidRPr="002B652F">
        <w:rPr>
          <w:rFonts w:ascii="Arial" w:hAnsi="Arial" w:cs="Arial"/>
          <w:sz w:val="22"/>
          <w:szCs w:val="22"/>
          <w:lang w:val="en-GB"/>
        </w:rPr>
        <w:tab/>
      </w:r>
      <w:r w:rsidRPr="002B652F">
        <w:rPr>
          <w:rFonts w:ascii="Arial" w:hAnsi="Arial" w:cs="Arial"/>
          <w:sz w:val="22"/>
          <w:szCs w:val="22"/>
          <w:lang w:val="en-GB"/>
        </w:rPr>
        <w:tab/>
      </w:r>
      <w:r w:rsidRPr="002B652F">
        <w:rPr>
          <w:rFonts w:ascii="Arial" w:hAnsi="Arial" w:cs="Arial"/>
          <w:sz w:val="22"/>
          <w:szCs w:val="22"/>
          <w:lang w:val="en-GB"/>
        </w:rPr>
        <w:tab/>
      </w:r>
      <w:r w:rsidRPr="002B652F">
        <w:rPr>
          <w:rFonts w:ascii="Arial" w:hAnsi="Arial" w:cs="Arial"/>
          <w:sz w:val="22"/>
          <w:szCs w:val="22"/>
          <w:lang w:val="en-GB"/>
        </w:rPr>
        <w:tab/>
        <w:t xml:space="preserve">ii)  the </w:t>
      </w:r>
      <w:r w:rsidR="00FB7CCD" w:rsidRPr="002B652F">
        <w:rPr>
          <w:rFonts w:ascii="Arial" w:hAnsi="Arial" w:cs="Arial"/>
          <w:sz w:val="22"/>
          <w:szCs w:val="22"/>
          <w:lang w:val="en-GB"/>
        </w:rPr>
        <w:t>after- hours supervisor</w:t>
      </w:r>
      <w:r w:rsidRPr="002B652F">
        <w:rPr>
          <w:rFonts w:ascii="Arial" w:hAnsi="Arial" w:cs="Arial"/>
          <w:sz w:val="22"/>
          <w:szCs w:val="22"/>
          <w:lang w:val="en-GB"/>
        </w:rPr>
        <w:t>, if after hours</w:t>
      </w:r>
    </w:p>
    <w:p w:rsidR="001F06D8" w:rsidRPr="002B652F" w:rsidRDefault="00F86C7F" w:rsidP="002B652F">
      <w:pPr>
        <w:pStyle w:val="ListParagraph"/>
        <w:widowControl/>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3600" w:hanging="2160"/>
        <w:jc w:val="both"/>
        <w:rPr>
          <w:rFonts w:ascii="Arial" w:hAnsi="Arial" w:cs="Arial"/>
          <w:sz w:val="22"/>
          <w:szCs w:val="22"/>
          <w:lang w:val="en-GB"/>
        </w:rPr>
      </w:pPr>
      <w:r w:rsidRPr="002B652F">
        <w:rPr>
          <w:rFonts w:ascii="Arial" w:hAnsi="Arial" w:cs="Arial"/>
          <w:sz w:val="22"/>
          <w:szCs w:val="22"/>
          <w:lang w:val="en-GB"/>
        </w:rPr>
        <w:tab/>
      </w:r>
      <w:r w:rsidRPr="002B652F">
        <w:rPr>
          <w:rFonts w:ascii="Arial" w:hAnsi="Arial" w:cs="Arial"/>
          <w:sz w:val="22"/>
          <w:szCs w:val="22"/>
          <w:lang w:val="en-GB"/>
        </w:rPr>
        <w:tab/>
        <w:t>4.2.3.2</w:t>
      </w:r>
      <w:r w:rsidRPr="002B652F">
        <w:rPr>
          <w:rFonts w:ascii="Arial" w:hAnsi="Arial" w:cs="Arial"/>
          <w:sz w:val="22"/>
          <w:szCs w:val="22"/>
          <w:lang w:val="en-GB"/>
        </w:rPr>
        <w:tab/>
      </w:r>
      <w:r w:rsidR="001F06D8" w:rsidRPr="002B652F">
        <w:rPr>
          <w:rFonts w:ascii="Arial" w:hAnsi="Arial" w:cs="Arial"/>
          <w:sz w:val="22"/>
          <w:szCs w:val="22"/>
          <w:lang w:val="en-GB"/>
        </w:rPr>
        <w:t>The employee shall call the appropriate s</w:t>
      </w:r>
      <w:r w:rsidR="002B652F">
        <w:rPr>
          <w:rFonts w:ascii="Arial" w:hAnsi="Arial" w:cs="Arial"/>
          <w:sz w:val="22"/>
          <w:szCs w:val="22"/>
          <w:lang w:val="en-GB"/>
        </w:rPr>
        <w:t xml:space="preserve">upervisor/Facility Co-ordinator </w:t>
      </w:r>
      <w:r w:rsidR="001F06D8" w:rsidRPr="002B652F">
        <w:rPr>
          <w:rFonts w:ascii="Arial" w:hAnsi="Arial" w:cs="Arial"/>
          <w:sz w:val="22"/>
          <w:szCs w:val="22"/>
          <w:lang w:val="en-GB"/>
        </w:rPr>
        <w:t xml:space="preserve">a minimum of 10 hours prior to commencement of their next scheduled shift or more advance notice if possible, to indicate an intended return to </w:t>
      </w:r>
    </w:p>
    <w:p w:rsidR="00F86C7F" w:rsidRPr="002B652F" w:rsidRDefault="00F86C7F" w:rsidP="002B652F">
      <w:pPr>
        <w:pStyle w:val="ListParagraph"/>
        <w:widowControl/>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2"/>
          <w:szCs w:val="22"/>
          <w:lang w:val="en-GB"/>
        </w:rPr>
      </w:pPr>
      <w:r w:rsidRPr="002B652F">
        <w:rPr>
          <w:rFonts w:ascii="Arial" w:hAnsi="Arial" w:cs="Arial"/>
          <w:sz w:val="22"/>
          <w:szCs w:val="22"/>
          <w:lang w:val="en-GB"/>
        </w:rPr>
        <w:tab/>
      </w:r>
      <w:r w:rsidRPr="002B652F">
        <w:rPr>
          <w:rFonts w:ascii="Arial" w:hAnsi="Arial" w:cs="Arial"/>
          <w:sz w:val="22"/>
          <w:szCs w:val="22"/>
          <w:lang w:val="en-GB"/>
        </w:rPr>
        <w:tab/>
      </w:r>
      <w:r w:rsidRPr="002B652F">
        <w:rPr>
          <w:rFonts w:ascii="Arial" w:hAnsi="Arial" w:cs="Arial"/>
          <w:sz w:val="22"/>
          <w:szCs w:val="22"/>
          <w:lang w:val="en-GB"/>
        </w:rPr>
        <w:tab/>
        <w:t>work.</w:t>
      </w:r>
    </w:p>
    <w:p w:rsidR="001F06D8" w:rsidRPr="002B652F" w:rsidRDefault="00F86C7F" w:rsidP="002B652F">
      <w:pPr>
        <w:widowControl/>
        <w:tabs>
          <w:tab w:val="left" w:pos="720"/>
          <w:tab w:val="left" w:pos="1800"/>
          <w:tab w:val="left" w:pos="2880"/>
          <w:tab w:val="left" w:pos="7200"/>
          <w:tab w:val="left" w:pos="7920"/>
          <w:tab w:val="left" w:pos="8640"/>
        </w:tabs>
        <w:ind w:left="3600" w:hanging="765"/>
        <w:jc w:val="both"/>
        <w:rPr>
          <w:rFonts w:ascii="Arial" w:hAnsi="Arial" w:cs="Arial"/>
          <w:sz w:val="22"/>
          <w:szCs w:val="22"/>
          <w:lang w:val="en-GB"/>
        </w:rPr>
      </w:pPr>
      <w:r w:rsidRPr="002B652F">
        <w:rPr>
          <w:rFonts w:ascii="Arial" w:hAnsi="Arial" w:cs="Arial"/>
          <w:sz w:val="22"/>
          <w:szCs w:val="22"/>
          <w:lang w:val="en-GB"/>
        </w:rPr>
        <w:t>4.2.3.3</w:t>
      </w:r>
      <w:r w:rsidR="00483111" w:rsidRPr="002B652F">
        <w:rPr>
          <w:rFonts w:ascii="Arial" w:hAnsi="Arial" w:cs="Arial"/>
          <w:sz w:val="22"/>
          <w:szCs w:val="22"/>
          <w:lang w:val="en-GB"/>
        </w:rPr>
        <w:t xml:space="preserve"> </w:t>
      </w:r>
      <w:r w:rsidR="001F06D8" w:rsidRPr="002B652F">
        <w:rPr>
          <w:rFonts w:ascii="Arial" w:hAnsi="Arial" w:cs="Arial"/>
          <w:sz w:val="22"/>
          <w:szCs w:val="22"/>
          <w:lang w:val="en-GB"/>
        </w:rPr>
        <w:t>Where an employee returns to work without notifying their supervisor/</w:t>
      </w:r>
      <w:r w:rsidR="00FB7CCD" w:rsidRPr="002B652F">
        <w:rPr>
          <w:rFonts w:ascii="Arial" w:hAnsi="Arial" w:cs="Arial"/>
          <w:sz w:val="22"/>
          <w:szCs w:val="22"/>
          <w:lang w:val="en-GB"/>
        </w:rPr>
        <w:t>after-hours supervisor</w:t>
      </w:r>
      <w:r w:rsidR="001F06D8" w:rsidRPr="002B652F">
        <w:rPr>
          <w:rFonts w:ascii="Arial" w:hAnsi="Arial" w:cs="Arial"/>
          <w:sz w:val="22"/>
          <w:szCs w:val="22"/>
          <w:lang w:val="en-GB"/>
        </w:rPr>
        <w:t xml:space="preserve">, and a replacement has been arranged, the returning employee will be sent home.  Vacation credits may be used, as per the collective agreement. </w:t>
      </w:r>
    </w:p>
    <w:p w:rsidR="009A5F00" w:rsidRPr="002B652F" w:rsidRDefault="009A5F00" w:rsidP="002B652F">
      <w:pPr>
        <w:pStyle w:val="ListParagraph"/>
        <w:widowControl/>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2"/>
          <w:szCs w:val="22"/>
          <w:lang w:val="en-GB"/>
        </w:rPr>
      </w:pPr>
    </w:p>
    <w:p w:rsidR="00F15073" w:rsidRPr="002B652F" w:rsidRDefault="00C16594" w:rsidP="002B652F">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bCs/>
          <w:sz w:val="22"/>
          <w:szCs w:val="22"/>
          <w:lang w:val="en-GB"/>
        </w:rPr>
      </w:pPr>
      <w:r w:rsidRPr="002B652F">
        <w:rPr>
          <w:rFonts w:ascii="Arial" w:hAnsi="Arial" w:cs="Arial"/>
          <w:bCs/>
          <w:sz w:val="22"/>
          <w:szCs w:val="22"/>
          <w:lang w:val="en-GB"/>
        </w:rPr>
        <w:t>4.2.4.</w:t>
      </w:r>
      <w:r w:rsidR="00E97E85" w:rsidRPr="002B652F">
        <w:rPr>
          <w:rFonts w:ascii="Arial" w:hAnsi="Arial" w:cs="Arial"/>
          <w:bCs/>
          <w:sz w:val="22"/>
          <w:szCs w:val="22"/>
          <w:lang w:val="en-GB"/>
        </w:rPr>
        <w:tab/>
        <w:t xml:space="preserve">Employees </w:t>
      </w:r>
      <w:r w:rsidR="008C755C" w:rsidRPr="002B652F">
        <w:rPr>
          <w:rFonts w:ascii="Arial" w:hAnsi="Arial" w:cs="Arial"/>
          <w:bCs/>
          <w:sz w:val="22"/>
          <w:szCs w:val="22"/>
          <w:lang w:val="en-GB"/>
        </w:rPr>
        <w:t xml:space="preserve">are </w:t>
      </w:r>
      <w:r w:rsidR="00531BF1" w:rsidRPr="002B652F">
        <w:rPr>
          <w:rFonts w:ascii="Arial" w:hAnsi="Arial" w:cs="Arial"/>
          <w:bCs/>
          <w:sz w:val="22"/>
          <w:szCs w:val="22"/>
          <w:lang w:val="en-GB"/>
        </w:rPr>
        <w:t xml:space="preserve">required </w:t>
      </w:r>
      <w:r w:rsidR="008C755C" w:rsidRPr="002B652F">
        <w:rPr>
          <w:rFonts w:ascii="Arial" w:hAnsi="Arial" w:cs="Arial"/>
          <w:bCs/>
          <w:sz w:val="22"/>
          <w:szCs w:val="22"/>
          <w:lang w:val="en-GB"/>
        </w:rPr>
        <w:t xml:space="preserve">to notify Occupational Health upon </w:t>
      </w:r>
      <w:r w:rsidR="008C59A3" w:rsidRPr="002B652F">
        <w:rPr>
          <w:rFonts w:ascii="Arial" w:hAnsi="Arial" w:cs="Arial"/>
          <w:bCs/>
          <w:sz w:val="22"/>
          <w:szCs w:val="22"/>
          <w:lang w:val="en-GB"/>
        </w:rPr>
        <w:t xml:space="preserve">their return </w:t>
      </w:r>
      <w:r w:rsidR="00531BF1" w:rsidRPr="002B652F">
        <w:rPr>
          <w:rFonts w:ascii="Arial" w:hAnsi="Arial" w:cs="Arial"/>
          <w:bCs/>
          <w:sz w:val="22"/>
          <w:szCs w:val="22"/>
          <w:lang w:val="en-GB"/>
        </w:rPr>
        <w:t xml:space="preserve">to work </w:t>
      </w:r>
      <w:r w:rsidR="008C755C" w:rsidRPr="002B652F">
        <w:rPr>
          <w:rFonts w:ascii="Arial" w:hAnsi="Arial" w:cs="Arial"/>
          <w:bCs/>
          <w:sz w:val="22"/>
          <w:szCs w:val="22"/>
          <w:lang w:val="en-GB"/>
        </w:rPr>
        <w:t>if:</w:t>
      </w:r>
    </w:p>
    <w:p w:rsidR="009A5F00" w:rsidRPr="002B652F" w:rsidRDefault="009A5F00" w:rsidP="002B652F">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bCs/>
          <w:sz w:val="22"/>
          <w:szCs w:val="22"/>
          <w:lang w:val="en-GB"/>
        </w:rPr>
      </w:pPr>
    </w:p>
    <w:p w:rsidR="00E97E85" w:rsidRPr="002B652F" w:rsidRDefault="00F15073" w:rsidP="002B652F">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bCs/>
          <w:sz w:val="22"/>
          <w:szCs w:val="22"/>
          <w:lang w:val="en-GB"/>
        </w:rPr>
      </w:pPr>
      <w:r w:rsidRPr="002B652F">
        <w:rPr>
          <w:rFonts w:ascii="Arial" w:hAnsi="Arial" w:cs="Arial"/>
          <w:bCs/>
          <w:sz w:val="22"/>
          <w:szCs w:val="22"/>
          <w:lang w:val="en-GB"/>
        </w:rPr>
        <w:tab/>
      </w:r>
      <w:r w:rsidRPr="002B652F">
        <w:rPr>
          <w:rFonts w:ascii="Arial" w:hAnsi="Arial" w:cs="Arial"/>
          <w:bCs/>
          <w:sz w:val="22"/>
          <w:szCs w:val="22"/>
          <w:lang w:val="en-GB"/>
        </w:rPr>
        <w:tab/>
      </w:r>
      <w:r w:rsidR="004A6998" w:rsidRPr="002B652F">
        <w:rPr>
          <w:rFonts w:ascii="Arial" w:hAnsi="Arial" w:cs="Arial"/>
          <w:bCs/>
          <w:sz w:val="22"/>
          <w:szCs w:val="22"/>
          <w:lang w:val="en-GB"/>
        </w:rPr>
        <w:t>4.2.4.1</w:t>
      </w:r>
      <w:r w:rsidR="00EF3FDD" w:rsidRPr="002B652F">
        <w:rPr>
          <w:rFonts w:ascii="Arial" w:hAnsi="Arial" w:cs="Arial"/>
          <w:bCs/>
          <w:sz w:val="22"/>
          <w:szCs w:val="22"/>
          <w:lang w:val="en-GB"/>
        </w:rPr>
        <w:tab/>
      </w:r>
      <w:r w:rsidR="00E97E85" w:rsidRPr="002B652F">
        <w:rPr>
          <w:rFonts w:ascii="Arial" w:hAnsi="Arial" w:cs="Arial"/>
          <w:bCs/>
          <w:sz w:val="22"/>
          <w:szCs w:val="22"/>
          <w:lang w:val="en-GB"/>
        </w:rPr>
        <w:t>they have experienced a febrile illness (</w:t>
      </w:r>
      <w:r w:rsidR="002B652F">
        <w:rPr>
          <w:rFonts w:ascii="Arial" w:hAnsi="Arial" w:cs="Arial"/>
          <w:bCs/>
          <w:sz w:val="22"/>
          <w:szCs w:val="22"/>
          <w:lang w:val="en-GB"/>
        </w:rPr>
        <w:t>as defined by the</w:t>
      </w:r>
      <w:r w:rsidR="002B652F">
        <w:rPr>
          <w:rFonts w:ascii="Arial" w:hAnsi="Arial" w:cs="Arial"/>
          <w:bCs/>
          <w:sz w:val="22"/>
          <w:szCs w:val="22"/>
          <w:lang w:val="en-GB"/>
        </w:rPr>
        <w:tab/>
      </w:r>
      <w:r w:rsidR="002B652F">
        <w:rPr>
          <w:rFonts w:ascii="Arial" w:hAnsi="Arial" w:cs="Arial"/>
          <w:bCs/>
          <w:sz w:val="22"/>
          <w:szCs w:val="22"/>
          <w:lang w:val="en-GB"/>
        </w:rPr>
        <w:tab/>
      </w:r>
      <w:r w:rsidR="002B652F">
        <w:rPr>
          <w:rFonts w:ascii="Arial" w:hAnsi="Arial" w:cs="Arial"/>
          <w:bCs/>
          <w:sz w:val="22"/>
          <w:szCs w:val="22"/>
          <w:lang w:val="en-GB"/>
        </w:rPr>
        <w:tab/>
      </w:r>
      <w:r w:rsidR="002B652F">
        <w:rPr>
          <w:rFonts w:ascii="Arial" w:hAnsi="Arial" w:cs="Arial"/>
          <w:bCs/>
          <w:sz w:val="22"/>
          <w:szCs w:val="22"/>
          <w:lang w:val="en-GB"/>
        </w:rPr>
        <w:tab/>
        <w:t xml:space="preserve">Provincial </w:t>
      </w:r>
      <w:r w:rsidR="00E97E85" w:rsidRPr="002B652F">
        <w:rPr>
          <w:rFonts w:ascii="Arial" w:hAnsi="Arial" w:cs="Arial"/>
          <w:bCs/>
          <w:sz w:val="22"/>
          <w:szCs w:val="22"/>
          <w:lang w:val="en-GB"/>
        </w:rPr>
        <w:t>Infectious Diseases Advisory Committee – PIDAC)</w:t>
      </w:r>
    </w:p>
    <w:p w:rsidR="00E97E85" w:rsidRPr="002B652F" w:rsidRDefault="00E97E85" w:rsidP="002B652F">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bCs/>
          <w:sz w:val="22"/>
          <w:szCs w:val="22"/>
          <w:lang w:val="en-GB"/>
        </w:rPr>
      </w:pPr>
      <w:r w:rsidRPr="002B652F">
        <w:rPr>
          <w:rFonts w:ascii="Arial" w:hAnsi="Arial" w:cs="Arial"/>
          <w:bCs/>
          <w:sz w:val="22"/>
          <w:szCs w:val="22"/>
          <w:lang w:val="en-GB"/>
        </w:rPr>
        <w:tab/>
      </w:r>
      <w:r w:rsidRPr="002B652F">
        <w:rPr>
          <w:rFonts w:ascii="Arial" w:hAnsi="Arial" w:cs="Arial"/>
          <w:bCs/>
          <w:sz w:val="22"/>
          <w:szCs w:val="22"/>
          <w:lang w:val="en-GB"/>
        </w:rPr>
        <w:tab/>
        <w:t>4.2.</w:t>
      </w:r>
      <w:r w:rsidR="004A6998" w:rsidRPr="002B652F">
        <w:rPr>
          <w:rFonts w:ascii="Arial" w:hAnsi="Arial" w:cs="Arial"/>
          <w:bCs/>
          <w:sz w:val="22"/>
          <w:szCs w:val="22"/>
          <w:lang w:val="en-GB"/>
        </w:rPr>
        <w:t>4.2</w:t>
      </w:r>
      <w:r w:rsidRPr="002B652F">
        <w:rPr>
          <w:rFonts w:ascii="Arial" w:hAnsi="Arial" w:cs="Arial"/>
          <w:bCs/>
          <w:sz w:val="22"/>
          <w:szCs w:val="22"/>
          <w:lang w:val="en-GB"/>
        </w:rPr>
        <w:tab/>
        <w:t xml:space="preserve">they have experienced an infection that includes gastric and/or </w:t>
      </w:r>
      <w:r w:rsidRPr="002B652F">
        <w:rPr>
          <w:rFonts w:ascii="Arial" w:hAnsi="Arial" w:cs="Arial"/>
          <w:bCs/>
          <w:sz w:val="22"/>
          <w:szCs w:val="22"/>
          <w:lang w:val="en-GB"/>
        </w:rPr>
        <w:tab/>
      </w:r>
      <w:r w:rsidRPr="002B652F">
        <w:rPr>
          <w:rFonts w:ascii="Arial" w:hAnsi="Arial" w:cs="Arial"/>
          <w:bCs/>
          <w:sz w:val="22"/>
          <w:szCs w:val="22"/>
          <w:lang w:val="en-GB"/>
        </w:rPr>
        <w:tab/>
      </w:r>
      <w:r w:rsidRPr="002B652F">
        <w:rPr>
          <w:rFonts w:ascii="Arial" w:hAnsi="Arial" w:cs="Arial"/>
          <w:bCs/>
          <w:sz w:val="22"/>
          <w:szCs w:val="22"/>
          <w:lang w:val="en-GB"/>
        </w:rPr>
        <w:tab/>
      </w:r>
      <w:r w:rsidRPr="002B652F">
        <w:rPr>
          <w:rFonts w:ascii="Arial" w:hAnsi="Arial" w:cs="Arial"/>
          <w:bCs/>
          <w:sz w:val="22"/>
          <w:szCs w:val="22"/>
          <w:lang w:val="en-GB"/>
        </w:rPr>
        <w:tab/>
        <w:t>respiratory symptoms</w:t>
      </w:r>
      <w:r w:rsidR="0076759F" w:rsidRPr="002B652F">
        <w:rPr>
          <w:rFonts w:ascii="Arial" w:hAnsi="Arial" w:cs="Arial"/>
          <w:bCs/>
          <w:sz w:val="22"/>
          <w:szCs w:val="22"/>
          <w:lang w:val="en-GB"/>
        </w:rPr>
        <w:t>.</w:t>
      </w:r>
      <w:r w:rsidRPr="002B652F">
        <w:rPr>
          <w:rFonts w:ascii="Arial" w:hAnsi="Arial" w:cs="Arial"/>
          <w:bCs/>
          <w:sz w:val="22"/>
          <w:szCs w:val="22"/>
          <w:lang w:val="en-GB"/>
        </w:rPr>
        <w:t xml:space="preserve"> </w:t>
      </w:r>
    </w:p>
    <w:p w:rsidR="00E97E85" w:rsidRPr="002B652F" w:rsidRDefault="004A6998" w:rsidP="002B652F">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bCs/>
          <w:sz w:val="22"/>
          <w:szCs w:val="22"/>
          <w:lang w:val="en-GB"/>
        </w:rPr>
      </w:pPr>
      <w:r w:rsidRPr="002B652F">
        <w:rPr>
          <w:rFonts w:ascii="Arial" w:hAnsi="Arial" w:cs="Arial"/>
          <w:bCs/>
          <w:sz w:val="22"/>
          <w:szCs w:val="22"/>
          <w:lang w:val="en-GB"/>
        </w:rPr>
        <w:tab/>
      </w:r>
      <w:r w:rsidRPr="002B652F">
        <w:rPr>
          <w:rFonts w:ascii="Arial" w:hAnsi="Arial" w:cs="Arial"/>
          <w:bCs/>
          <w:sz w:val="22"/>
          <w:szCs w:val="22"/>
          <w:lang w:val="en-GB"/>
        </w:rPr>
        <w:tab/>
        <w:t>4.2.4.3</w:t>
      </w:r>
      <w:r w:rsidR="00E97E85" w:rsidRPr="002B652F">
        <w:rPr>
          <w:rFonts w:ascii="Arial" w:hAnsi="Arial" w:cs="Arial"/>
          <w:bCs/>
          <w:sz w:val="22"/>
          <w:szCs w:val="22"/>
          <w:lang w:val="en-GB"/>
        </w:rPr>
        <w:tab/>
        <w:t xml:space="preserve">they have been absent from work for </w:t>
      </w:r>
      <w:r w:rsidR="00FB7CCD" w:rsidRPr="002B652F">
        <w:rPr>
          <w:rFonts w:ascii="Arial" w:hAnsi="Arial" w:cs="Arial"/>
          <w:bCs/>
          <w:sz w:val="22"/>
          <w:szCs w:val="22"/>
          <w:lang w:val="en-GB"/>
        </w:rPr>
        <w:t>5</w:t>
      </w:r>
      <w:r w:rsidR="00E97E85" w:rsidRPr="002B652F">
        <w:rPr>
          <w:rFonts w:ascii="Arial" w:hAnsi="Arial" w:cs="Arial"/>
          <w:bCs/>
          <w:sz w:val="22"/>
          <w:szCs w:val="22"/>
          <w:lang w:val="en-GB"/>
        </w:rPr>
        <w:t xml:space="preserve"> or more </w:t>
      </w:r>
      <w:r w:rsidR="00FB7CCD" w:rsidRPr="002B652F">
        <w:rPr>
          <w:rFonts w:ascii="Arial" w:hAnsi="Arial" w:cs="Arial"/>
          <w:bCs/>
          <w:sz w:val="22"/>
          <w:szCs w:val="22"/>
          <w:lang w:val="en-GB"/>
        </w:rPr>
        <w:t>days</w:t>
      </w:r>
      <w:r w:rsidR="00E97E85" w:rsidRPr="002B652F">
        <w:rPr>
          <w:rFonts w:ascii="Arial" w:hAnsi="Arial" w:cs="Arial"/>
          <w:bCs/>
          <w:sz w:val="22"/>
          <w:szCs w:val="22"/>
          <w:lang w:val="en-GB"/>
        </w:rPr>
        <w:t>.</w:t>
      </w:r>
    </w:p>
    <w:p w:rsidR="009A5F00" w:rsidRPr="002B652F" w:rsidRDefault="009A5F00" w:rsidP="002B652F">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bCs/>
          <w:sz w:val="22"/>
          <w:szCs w:val="22"/>
          <w:lang w:val="en-GB"/>
        </w:rPr>
      </w:pPr>
    </w:p>
    <w:p w:rsidR="00311B61" w:rsidRDefault="004A6998" w:rsidP="002B652F">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rFonts w:ascii="Arial" w:hAnsi="Arial" w:cs="Arial"/>
          <w:bCs/>
          <w:sz w:val="22"/>
          <w:szCs w:val="22"/>
          <w:lang w:val="en-GB"/>
        </w:rPr>
      </w:pPr>
      <w:r w:rsidRPr="002B652F">
        <w:rPr>
          <w:rFonts w:ascii="Arial" w:hAnsi="Arial" w:cs="Arial"/>
          <w:bCs/>
          <w:sz w:val="22"/>
          <w:szCs w:val="22"/>
          <w:lang w:val="en-GB"/>
        </w:rPr>
        <w:t>4.2.5</w:t>
      </w:r>
      <w:r w:rsidR="00F86C7F" w:rsidRPr="002B652F">
        <w:rPr>
          <w:rFonts w:ascii="Arial" w:hAnsi="Arial" w:cs="Arial"/>
          <w:bCs/>
          <w:sz w:val="22"/>
          <w:szCs w:val="22"/>
          <w:lang w:val="en-GB"/>
        </w:rPr>
        <w:tab/>
        <w:t xml:space="preserve">Employees must provide </w:t>
      </w:r>
      <w:r w:rsidR="00311B61" w:rsidRPr="002B652F">
        <w:rPr>
          <w:rFonts w:ascii="Arial" w:hAnsi="Arial" w:cs="Arial"/>
          <w:bCs/>
          <w:sz w:val="22"/>
          <w:szCs w:val="22"/>
          <w:lang w:val="en-GB"/>
        </w:rPr>
        <w:t xml:space="preserve">satisfactory </w:t>
      </w:r>
      <w:r w:rsidR="00F86C7F" w:rsidRPr="002B652F">
        <w:rPr>
          <w:rFonts w:ascii="Arial" w:hAnsi="Arial" w:cs="Arial"/>
          <w:bCs/>
          <w:sz w:val="22"/>
          <w:szCs w:val="22"/>
          <w:lang w:val="en-GB"/>
        </w:rPr>
        <w:t>medical documentation to support their absences</w:t>
      </w:r>
      <w:r w:rsidR="00311B61" w:rsidRPr="002B652F">
        <w:rPr>
          <w:rFonts w:ascii="Arial" w:hAnsi="Arial" w:cs="Arial"/>
          <w:bCs/>
          <w:sz w:val="22"/>
          <w:szCs w:val="22"/>
          <w:lang w:val="en-GB"/>
        </w:rPr>
        <w:t xml:space="preserve"> and/or return to work</w:t>
      </w:r>
      <w:r w:rsidR="00531BF1" w:rsidRPr="002B652F">
        <w:rPr>
          <w:rFonts w:ascii="Arial" w:hAnsi="Arial" w:cs="Arial"/>
          <w:bCs/>
          <w:sz w:val="22"/>
          <w:szCs w:val="22"/>
          <w:lang w:val="en-GB"/>
        </w:rPr>
        <w:t>,</w:t>
      </w:r>
      <w:r w:rsidR="00E822ED" w:rsidRPr="002B652F">
        <w:rPr>
          <w:rFonts w:ascii="Arial" w:hAnsi="Arial" w:cs="Arial"/>
          <w:bCs/>
          <w:sz w:val="22"/>
          <w:szCs w:val="22"/>
          <w:lang w:val="en-GB"/>
        </w:rPr>
        <w:t xml:space="preserve"> </w:t>
      </w:r>
      <w:r w:rsidR="00D948D3" w:rsidRPr="002B652F">
        <w:rPr>
          <w:rFonts w:ascii="Arial" w:hAnsi="Arial" w:cs="Arial"/>
          <w:bCs/>
          <w:sz w:val="22"/>
          <w:szCs w:val="22"/>
          <w:lang w:val="en-GB"/>
        </w:rPr>
        <w:t>to</w:t>
      </w:r>
      <w:r w:rsidR="00311B61" w:rsidRPr="002B652F">
        <w:rPr>
          <w:rFonts w:ascii="Arial" w:hAnsi="Arial" w:cs="Arial"/>
          <w:bCs/>
          <w:sz w:val="22"/>
          <w:szCs w:val="22"/>
          <w:lang w:val="en-GB"/>
        </w:rPr>
        <w:t xml:space="preserve"> Occupational Health, as requested</w:t>
      </w:r>
      <w:r w:rsidR="00E822ED" w:rsidRPr="002B652F">
        <w:rPr>
          <w:rFonts w:ascii="Arial" w:hAnsi="Arial" w:cs="Arial"/>
          <w:bCs/>
          <w:sz w:val="22"/>
          <w:szCs w:val="22"/>
          <w:lang w:val="en-GB"/>
        </w:rPr>
        <w:t>.</w:t>
      </w:r>
      <w:r w:rsidR="00B34C3B" w:rsidRPr="002B652F">
        <w:rPr>
          <w:rFonts w:ascii="Arial" w:hAnsi="Arial" w:cs="Arial"/>
          <w:bCs/>
          <w:sz w:val="22"/>
          <w:szCs w:val="22"/>
          <w:lang w:val="en-GB"/>
        </w:rPr>
        <w:t xml:space="preserve"> For the purpose of the mandatory medical documentation required of employees at Step 3 or 4 of this Program, the medical note must state, at a minimum, that the absences from work </w:t>
      </w:r>
      <w:r w:rsidR="006E472E" w:rsidRPr="002B652F">
        <w:rPr>
          <w:rFonts w:ascii="Arial" w:hAnsi="Arial" w:cs="Arial"/>
          <w:bCs/>
          <w:sz w:val="22"/>
          <w:szCs w:val="22"/>
          <w:lang w:val="en-GB"/>
        </w:rPr>
        <w:t xml:space="preserve">are </w:t>
      </w:r>
      <w:r w:rsidR="00B34C3B" w:rsidRPr="002B652F">
        <w:rPr>
          <w:rFonts w:ascii="Arial" w:hAnsi="Arial" w:cs="Arial"/>
          <w:bCs/>
          <w:sz w:val="22"/>
          <w:szCs w:val="22"/>
          <w:lang w:val="en-GB"/>
        </w:rPr>
        <w:t>due to medical reasons.</w:t>
      </w:r>
    </w:p>
    <w:p w:rsidR="002B652F" w:rsidRPr="002B652F" w:rsidRDefault="002B652F" w:rsidP="002B652F">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rFonts w:ascii="Arial" w:hAnsi="Arial" w:cs="Arial"/>
          <w:bCs/>
          <w:sz w:val="22"/>
          <w:szCs w:val="22"/>
          <w:lang w:val="en-GB"/>
        </w:rPr>
      </w:pPr>
    </w:p>
    <w:p w:rsidR="007C0A9D" w:rsidRDefault="004A6998" w:rsidP="002B652F">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bCs/>
          <w:sz w:val="22"/>
          <w:szCs w:val="22"/>
          <w:lang w:val="en-GB"/>
        </w:rPr>
      </w:pPr>
      <w:r w:rsidRPr="002B652F">
        <w:rPr>
          <w:rFonts w:ascii="Arial" w:hAnsi="Arial" w:cs="Arial"/>
          <w:bCs/>
          <w:sz w:val="22"/>
          <w:szCs w:val="22"/>
          <w:lang w:val="en-GB"/>
        </w:rPr>
        <w:t>4.2.6</w:t>
      </w:r>
      <w:r w:rsidR="00F86C7F" w:rsidRPr="002B652F">
        <w:rPr>
          <w:rFonts w:ascii="Arial" w:hAnsi="Arial" w:cs="Arial"/>
          <w:bCs/>
          <w:sz w:val="22"/>
          <w:szCs w:val="22"/>
          <w:lang w:val="en-GB"/>
        </w:rPr>
        <w:tab/>
      </w:r>
      <w:r w:rsidR="007C0A9D" w:rsidRPr="002B652F">
        <w:rPr>
          <w:rFonts w:ascii="Arial" w:hAnsi="Arial" w:cs="Arial"/>
          <w:bCs/>
          <w:sz w:val="22"/>
          <w:szCs w:val="22"/>
          <w:lang w:val="en-GB"/>
        </w:rPr>
        <w:t xml:space="preserve">Employees </w:t>
      </w:r>
      <w:r w:rsidRPr="002B652F">
        <w:rPr>
          <w:rFonts w:ascii="Arial" w:hAnsi="Arial" w:cs="Arial"/>
          <w:bCs/>
          <w:sz w:val="22"/>
          <w:szCs w:val="22"/>
          <w:lang w:val="en-GB"/>
        </w:rPr>
        <w:t>may be required to p</w:t>
      </w:r>
      <w:r w:rsidR="007C0A9D" w:rsidRPr="002B652F">
        <w:rPr>
          <w:rFonts w:ascii="Arial" w:hAnsi="Arial" w:cs="Arial"/>
          <w:bCs/>
          <w:sz w:val="22"/>
          <w:szCs w:val="22"/>
          <w:lang w:val="en-GB"/>
        </w:rPr>
        <w:t xml:space="preserve">articipate in return to work assessments for any </w:t>
      </w:r>
      <w:r w:rsidRPr="002B652F">
        <w:rPr>
          <w:rFonts w:ascii="Arial" w:hAnsi="Arial" w:cs="Arial"/>
          <w:bCs/>
          <w:sz w:val="22"/>
          <w:szCs w:val="22"/>
          <w:lang w:val="en-GB"/>
        </w:rPr>
        <w:tab/>
      </w:r>
      <w:r w:rsidR="007C0A9D" w:rsidRPr="002B652F">
        <w:rPr>
          <w:rFonts w:ascii="Arial" w:hAnsi="Arial" w:cs="Arial"/>
          <w:bCs/>
          <w:sz w:val="22"/>
          <w:szCs w:val="22"/>
          <w:lang w:val="en-GB"/>
        </w:rPr>
        <w:t>illness-related absence where requested by Occupational Health</w:t>
      </w:r>
      <w:r w:rsidR="00E82BEA" w:rsidRPr="002B652F">
        <w:rPr>
          <w:rFonts w:ascii="Arial" w:hAnsi="Arial" w:cs="Arial"/>
          <w:bCs/>
          <w:sz w:val="22"/>
          <w:szCs w:val="22"/>
          <w:lang w:val="en-GB"/>
        </w:rPr>
        <w:t>.</w:t>
      </w:r>
    </w:p>
    <w:p w:rsidR="002B652F" w:rsidRPr="002B652F" w:rsidRDefault="002B652F" w:rsidP="002B652F">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bCs/>
          <w:sz w:val="22"/>
          <w:szCs w:val="22"/>
          <w:lang w:val="en-GB"/>
        </w:rPr>
      </w:pPr>
    </w:p>
    <w:p w:rsidR="00B428CE" w:rsidRDefault="002B652F" w:rsidP="002B65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Arial" w:hAnsi="Arial" w:cs="Arial"/>
          <w:bCs/>
          <w:sz w:val="22"/>
          <w:szCs w:val="22"/>
          <w:lang w:val="en-GB"/>
        </w:rPr>
      </w:pPr>
      <w:r>
        <w:rPr>
          <w:rFonts w:ascii="Arial" w:hAnsi="Arial" w:cs="Arial"/>
          <w:bCs/>
          <w:sz w:val="22"/>
          <w:szCs w:val="22"/>
          <w:lang w:val="en-GB"/>
        </w:rPr>
        <w:tab/>
      </w:r>
      <w:r>
        <w:rPr>
          <w:rFonts w:ascii="Arial" w:hAnsi="Arial" w:cs="Arial"/>
          <w:bCs/>
          <w:sz w:val="22"/>
          <w:szCs w:val="22"/>
          <w:lang w:val="en-GB"/>
        </w:rPr>
        <w:tab/>
      </w:r>
      <w:r w:rsidR="004A6998" w:rsidRPr="002B652F">
        <w:rPr>
          <w:rFonts w:ascii="Arial" w:hAnsi="Arial" w:cs="Arial"/>
          <w:bCs/>
          <w:sz w:val="22"/>
          <w:szCs w:val="22"/>
          <w:lang w:val="en-GB"/>
        </w:rPr>
        <w:t>4.2.7</w:t>
      </w:r>
      <w:r w:rsidR="00F86C7F" w:rsidRPr="002B652F">
        <w:rPr>
          <w:rFonts w:ascii="Arial" w:hAnsi="Arial" w:cs="Arial"/>
          <w:bCs/>
          <w:sz w:val="22"/>
          <w:szCs w:val="22"/>
          <w:lang w:val="en-GB"/>
        </w:rPr>
        <w:tab/>
      </w:r>
      <w:r w:rsidR="00B428CE" w:rsidRPr="002B652F">
        <w:rPr>
          <w:rFonts w:ascii="Arial" w:hAnsi="Arial" w:cs="Arial"/>
          <w:bCs/>
          <w:sz w:val="22"/>
          <w:szCs w:val="22"/>
          <w:lang w:val="en-GB"/>
        </w:rPr>
        <w:t xml:space="preserve">Employees are expected to attend </w:t>
      </w:r>
      <w:r w:rsidR="00F86C7F" w:rsidRPr="002B652F">
        <w:rPr>
          <w:rFonts w:ascii="Arial" w:hAnsi="Arial" w:cs="Arial"/>
          <w:bCs/>
          <w:sz w:val="22"/>
          <w:szCs w:val="22"/>
          <w:lang w:val="en-GB"/>
        </w:rPr>
        <w:t>health care practitioner appointments</w:t>
      </w:r>
      <w:r w:rsidRPr="002B652F">
        <w:rPr>
          <w:rFonts w:ascii="Arial" w:hAnsi="Arial" w:cs="Arial"/>
          <w:bCs/>
          <w:sz w:val="22"/>
          <w:szCs w:val="22"/>
          <w:lang w:val="en-GB"/>
        </w:rPr>
        <w:t xml:space="preserve"> and to adhere to </w:t>
      </w:r>
      <w:r w:rsidR="00F86C7F" w:rsidRPr="002B652F">
        <w:rPr>
          <w:rFonts w:ascii="Arial" w:hAnsi="Arial" w:cs="Arial"/>
          <w:bCs/>
          <w:sz w:val="22"/>
          <w:szCs w:val="22"/>
          <w:lang w:val="en-GB"/>
        </w:rPr>
        <w:t xml:space="preserve">recommended </w:t>
      </w:r>
      <w:r w:rsidR="00B428CE" w:rsidRPr="002B652F">
        <w:rPr>
          <w:rFonts w:ascii="Arial" w:hAnsi="Arial" w:cs="Arial"/>
          <w:bCs/>
          <w:sz w:val="22"/>
          <w:szCs w:val="22"/>
          <w:lang w:val="en-GB"/>
        </w:rPr>
        <w:t xml:space="preserve">treatment in order to qualify for </w:t>
      </w:r>
      <w:r w:rsidR="005A354F" w:rsidRPr="002B652F">
        <w:rPr>
          <w:rFonts w:ascii="Arial" w:hAnsi="Arial" w:cs="Arial"/>
          <w:bCs/>
          <w:sz w:val="22"/>
          <w:szCs w:val="22"/>
          <w:lang w:val="en-GB"/>
        </w:rPr>
        <w:t xml:space="preserve">and maintain </w:t>
      </w:r>
      <w:r w:rsidRPr="002B652F">
        <w:rPr>
          <w:rFonts w:ascii="Arial" w:hAnsi="Arial" w:cs="Arial"/>
          <w:bCs/>
          <w:sz w:val="22"/>
          <w:szCs w:val="22"/>
          <w:lang w:val="en-GB"/>
        </w:rPr>
        <w:t xml:space="preserve">Short Term </w:t>
      </w:r>
      <w:r w:rsidR="00B428CE" w:rsidRPr="002B652F">
        <w:rPr>
          <w:rFonts w:ascii="Arial" w:hAnsi="Arial" w:cs="Arial"/>
          <w:bCs/>
          <w:sz w:val="22"/>
          <w:szCs w:val="22"/>
          <w:lang w:val="en-GB"/>
        </w:rPr>
        <w:t>Disability benefits.</w:t>
      </w:r>
    </w:p>
    <w:p w:rsidR="00905FC9" w:rsidRPr="002B652F" w:rsidRDefault="00905FC9" w:rsidP="002B65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Arial" w:hAnsi="Arial" w:cs="Arial"/>
          <w:bCs/>
          <w:sz w:val="22"/>
          <w:szCs w:val="22"/>
          <w:lang w:val="en-GB"/>
        </w:rPr>
      </w:pPr>
    </w:p>
    <w:p w:rsidR="00B428CE" w:rsidRPr="002B652F" w:rsidRDefault="004A6998" w:rsidP="002B652F">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bCs/>
          <w:sz w:val="22"/>
          <w:szCs w:val="22"/>
          <w:lang w:val="en-GB"/>
        </w:rPr>
      </w:pPr>
      <w:r w:rsidRPr="002B652F">
        <w:rPr>
          <w:rFonts w:ascii="Arial" w:hAnsi="Arial" w:cs="Arial"/>
          <w:bCs/>
          <w:sz w:val="22"/>
          <w:szCs w:val="22"/>
          <w:lang w:val="en-GB"/>
        </w:rPr>
        <w:t>4.2.8</w:t>
      </w:r>
      <w:r w:rsidR="00F86C7F" w:rsidRPr="002B652F">
        <w:rPr>
          <w:rFonts w:ascii="Arial" w:hAnsi="Arial" w:cs="Arial"/>
          <w:bCs/>
          <w:sz w:val="22"/>
          <w:szCs w:val="22"/>
          <w:lang w:val="en-GB"/>
        </w:rPr>
        <w:tab/>
      </w:r>
      <w:r w:rsidR="007F07A5" w:rsidRPr="002B652F">
        <w:rPr>
          <w:rFonts w:ascii="Arial" w:hAnsi="Arial" w:cs="Arial"/>
          <w:bCs/>
          <w:sz w:val="22"/>
          <w:szCs w:val="22"/>
          <w:lang w:val="en-GB"/>
        </w:rPr>
        <w:t xml:space="preserve">Employees must make every reasonable effort to attend to medical and personal </w:t>
      </w:r>
      <w:r w:rsidR="00F86C7F" w:rsidRPr="002B652F">
        <w:rPr>
          <w:rFonts w:ascii="Arial" w:hAnsi="Arial" w:cs="Arial"/>
          <w:bCs/>
          <w:sz w:val="22"/>
          <w:szCs w:val="22"/>
          <w:lang w:val="en-GB"/>
        </w:rPr>
        <w:tab/>
      </w:r>
      <w:r w:rsidR="00897AC0" w:rsidRPr="002B652F">
        <w:rPr>
          <w:rFonts w:ascii="Arial" w:hAnsi="Arial" w:cs="Arial"/>
          <w:bCs/>
          <w:sz w:val="22"/>
          <w:szCs w:val="22"/>
          <w:lang w:val="en-GB"/>
        </w:rPr>
        <w:t>appointments</w:t>
      </w:r>
      <w:r w:rsidR="007F07A5" w:rsidRPr="002B652F">
        <w:rPr>
          <w:rFonts w:ascii="Arial" w:hAnsi="Arial" w:cs="Arial"/>
          <w:bCs/>
          <w:sz w:val="22"/>
          <w:szCs w:val="22"/>
          <w:lang w:val="en-GB"/>
        </w:rPr>
        <w:t xml:space="preserve"> outside of their working hours. </w:t>
      </w:r>
    </w:p>
    <w:p w:rsidR="00641E61" w:rsidRDefault="00641E61" w:rsidP="002B65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b/>
          <w:bCs/>
          <w:sz w:val="22"/>
          <w:szCs w:val="22"/>
          <w:lang w:val="en-GB"/>
        </w:rPr>
      </w:pPr>
    </w:p>
    <w:p w:rsidR="00334D86" w:rsidRPr="002B652F" w:rsidRDefault="00334D86" w:rsidP="002B65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b/>
          <w:bCs/>
          <w:sz w:val="22"/>
          <w:szCs w:val="22"/>
          <w:lang w:val="en-GB"/>
        </w:rPr>
      </w:pPr>
    </w:p>
    <w:p w:rsidR="00CA4FB3" w:rsidRPr="002B652F" w:rsidRDefault="006979E2" w:rsidP="002B65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b/>
          <w:bCs/>
          <w:sz w:val="22"/>
          <w:szCs w:val="22"/>
          <w:lang w:val="en-GB"/>
        </w:rPr>
      </w:pPr>
      <w:r w:rsidRPr="002B652F">
        <w:rPr>
          <w:rFonts w:ascii="Arial" w:hAnsi="Arial" w:cs="Arial"/>
          <w:b/>
          <w:bCs/>
          <w:sz w:val="22"/>
          <w:szCs w:val="22"/>
          <w:lang w:val="en-GB"/>
        </w:rPr>
        <w:lastRenderedPageBreak/>
        <w:t>4.3</w:t>
      </w:r>
      <w:r w:rsidRPr="002B652F">
        <w:rPr>
          <w:rFonts w:ascii="Arial" w:hAnsi="Arial" w:cs="Arial"/>
          <w:b/>
          <w:bCs/>
          <w:sz w:val="22"/>
          <w:szCs w:val="22"/>
          <w:lang w:val="en-GB"/>
        </w:rPr>
        <w:tab/>
      </w:r>
      <w:r w:rsidR="007F07A5" w:rsidRPr="002B652F">
        <w:rPr>
          <w:rFonts w:ascii="Arial" w:hAnsi="Arial" w:cs="Arial"/>
          <w:b/>
          <w:bCs/>
          <w:sz w:val="22"/>
          <w:szCs w:val="22"/>
          <w:lang w:val="en-GB"/>
        </w:rPr>
        <w:t xml:space="preserve">The Role of the </w:t>
      </w:r>
      <w:r w:rsidR="00144F34" w:rsidRPr="002B652F">
        <w:rPr>
          <w:rFonts w:ascii="Arial" w:hAnsi="Arial" w:cs="Arial"/>
          <w:b/>
          <w:bCs/>
          <w:sz w:val="22"/>
          <w:szCs w:val="22"/>
          <w:lang w:val="en-GB"/>
        </w:rPr>
        <w:t xml:space="preserve">Employees Immediate Supervisor </w:t>
      </w:r>
    </w:p>
    <w:p w:rsidR="00CA4FB3" w:rsidRPr="002B652F" w:rsidRDefault="003E55CD" w:rsidP="002B652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2"/>
          <w:szCs w:val="22"/>
          <w:lang w:val="en-GB"/>
        </w:rPr>
      </w:pPr>
      <w:r w:rsidRPr="002B652F">
        <w:rPr>
          <w:rFonts w:ascii="Arial" w:hAnsi="Arial" w:cs="Arial"/>
          <w:sz w:val="22"/>
          <w:szCs w:val="22"/>
          <w:lang w:val="en-GB"/>
        </w:rPr>
        <w:t xml:space="preserve">The authority and accountability for managing an employee's attendance rests primarily with the employees </w:t>
      </w:r>
      <w:r w:rsidR="00144F34" w:rsidRPr="002B652F">
        <w:rPr>
          <w:rFonts w:ascii="Arial" w:hAnsi="Arial" w:cs="Arial"/>
          <w:sz w:val="22"/>
          <w:szCs w:val="22"/>
          <w:lang w:val="en-GB"/>
        </w:rPr>
        <w:t xml:space="preserve">immediate </w:t>
      </w:r>
      <w:r w:rsidRPr="002B652F">
        <w:rPr>
          <w:rFonts w:ascii="Arial" w:hAnsi="Arial" w:cs="Arial"/>
          <w:sz w:val="22"/>
          <w:szCs w:val="22"/>
          <w:lang w:val="en-GB"/>
        </w:rPr>
        <w:t xml:space="preserve">supervisor. The </w:t>
      </w:r>
      <w:r w:rsidR="00144F34" w:rsidRPr="002B652F">
        <w:rPr>
          <w:rFonts w:ascii="Arial" w:hAnsi="Arial" w:cs="Arial"/>
          <w:sz w:val="22"/>
          <w:szCs w:val="22"/>
          <w:lang w:val="en-GB"/>
        </w:rPr>
        <w:t xml:space="preserve">immediate </w:t>
      </w:r>
      <w:r w:rsidRPr="002B652F">
        <w:rPr>
          <w:rFonts w:ascii="Arial" w:hAnsi="Arial" w:cs="Arial"/>
          <w:sz w:val="22"/>
          <w:szCs w:val="22"/>
          <w:lang w:val="en-GB"/>
        </w:rPr>
        <w:t xml:space="preserve">supervisor will identify issues, </w:t>
      </w:r>
      <w:r w:rsidR="00C45625" w:rsidRPr="002B652F">
        <w:rPr>
          <w:rFonts w:ascii="Arial" w:hAnsi="Arial" w:cs="Arial"/>
          <w:sz w:val="22"/>
          <w:szCs w:val="22"/>
          <w:lang w:val="en-GB"/>
        </w:rPr>
        <w:t>initiate</w:t>
      </w:r>
      <w:r w:rsidRPr="002B652F">
        <w:rPr>
          <w:rFonts w:ascii="Arial" w:hAnsi="Arial" w:cs="Arial"/>
          <w:sz w:val="22"/>
          <w:szCs w:val="22"/>
          <w:lang w:val="en-GB"/>
        </w:rPr>
        <w:t xml:space="preserve"> appropriate action and follow-up on case progress. </w:t>
      </w:r>
    </w:p>
    <w:p w:rsidR="002B652F" w:rsidRDefault="002B652F" w:rsidP="002B65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p>
    <w:p w:rsidR="004E7DA4" w:rsidRPr="002B652F" w:rsidRDefault="006979E2" w:rsidP="002B652F">
      <w:pPr>
        <w:widowControl/>
        <w:tabs>
          <w:tab w:val="left" w:pos="0"/>
          <w:tab w:val="left" w:pos="720"/>
          <w:tab w:val="left" w:pos="2160"/>
          <w:tab w:val="left" w:pos="2520"/>
          <w:tab w:val="left" w:pos="4320"/>
          <w:tab w:val="left" w:pos="5040"/>
          <w:tab w:val="left" w:pos="5760"/>
          <w:tab w:val="left" w:pos="6480"/>
          <w:tab w:val="left" w:pos="7200"/>
          <w:tab w:val="left" w:pos="7920"/>
          <w:tab w:val="left" w:pos="8640"/>
        </w:tabs>
        <w:ind w:left="2160" w:hanging="720"/>
        <w:jc w:val="both"/>
        <w:rPr>
          <w:rFonts w:ascii="Arial" w:hAnsi="Arial" w:cs="Arial"/>
          <w:sz w:val="22"/>
          <w:szCs w:val="22"/>
          <w:lang w:val="en-GB"/>
        </w:rPr>
      </w:pPr>
      <w:r w:rsidRPr="002B652F">
        <w:rPr>
          <w:rFonts w:ascii="Arial" w:hAnsi="Arial" w:cs="Arial"/>
          <w:sz w:val="22"/>
          <w:szCs w:val="22"/>
          <w:lang w:val="en-GB"/>
        </w:rPr>
        <w:t>4.3.1</w:t>
      </w:r>
      <w:r w:rsidRPr="002B652F">
        <w:rPr>
          <w:rFonts w:ascii="Arial" w:hAnsi="Arial" w:cs="Arial"/>
          <w:sz w:val="22"/>
          <w:szCs w:val="22"/>
          <w:lang w:val="en-GB"/>
        </w:rPr>
        <w:tab/>
      </w:r>
      <w:r w:rsidR="00E83845" w:rsidRPr="002B652F">
        <w:rPr>
          <w:rFonts w:ascii="Arial" w:hAnsi="Arial" w:cs="Arial"/>
          <w:sz w:val="22"/>
          <w:szCs w:val="22"/>
          <w:lang w:val="en-GB"/>
        </w:rPr>
        <w:t>In conjunction with H</w:t>
      </w:r>
      <w:r w:rsidR="004E7DA4" w:rsidRPr="002B652F">
        <w:rPr>
          <w:rFonts w:ascii="Arial" w:hAnsi="Arial" w:cs="Arial"/>
          <w:sz w:val="22"/>
          <w:szCs w:val="22"/>
          <w:lang w:val="en-GB"/>
        </w:rPr>
        <w:t xml:space="preserve">uman </w:t>
      </w:r>
      <w:r w:rsidR="00E83845" w:rsidRPr="002B652F">
        <w:rPr>
          <w:rFonts w:ascii="Arial" w:hAnsi="Arial" w:cs="Arial"/>
          <w:sz w:val="22"/>
          <w:szCs w:val="22"/>
          <w:lang w:val="en-GB"/>
        </w:rPr>
        <w:t>R</w:t>
      </w:r>
      <w:r w:rsidR="004E7DA4" w:rsidRPr="002B652F">
        <w:rPr>
          <w:rFonts w:ascii="Arial" w:hAnsi="Arial" w:cs="Arial"/>
          <w:sz w:val="22"/>
          <w:szCs w:val="22"/>
          <w:lang w:val="en-GB"/>
        </w:rPr>
        <w:t>esources (HR)</w:t>
      </w:r>
      <w:r w:rsidR="00E83845" w:rsidRPr="002B652F">
        <w:rPr>
          <w:rFonts w:ascii="Arial" w:hAnsi="Arial" w:cs="Arial"/>
          <w:sz w:val="22"/>
          <w:szCs w:val="22"/>
          <w:lang w:val="en-GB"/>
        </w:rPr>
        <w:t xml:space="preserve">, the </w:t>
      </w:r>
      <w:r w:rsidR="009E1FA6" w:rsidRPr="002B652F">
        <w:rPr>
          <w:rFonts w:ascii="Arial" w:hAnsi="Arial" w:cs="Arial"/>
          <w:sz w:val="22"/>
          <w:szCs w:val="22"/>
          <w:lang w:val="en-GB"/>
        </w:rPr>
        <w:t xml:space="preserve">immediate </w:t>
      </w:r>
      <w:r w:rsidR="002B652F" w:rsidRPr="002B652F">
        <w:rPr>
          <w:rFonts w:ascii="Arial" w:hAnsi="Arial" w:cs="Arial"/>
          <w:sz w:val="22"/>
          <w:szCs w:val="22"/>
          <w:lang w:val="en-GB"/>
        </w:rPr>
        <w:t xml:space="preserve">supervisor enrols employees </w:t>
      </w:r>
      <w:r w:rsidR="00E83845" w:rsidRPr="002B652F">
        <w:rPr>
          <w:rFonts w:ascii="Arial" w:hAnsi="Arial" w:cs="Arial"/>
          <w:sz w:val="22"/>
          <w:szCs w:val="22"/>
          <w:lang w:val="en-GB"/>
        </w:rPr>
        <w:t xml:space="preserve">in </w:t>
      </w:r>
      <w:r w:rsidR="00AC33E8" w:rsidRPr="002B652F">
        <w:rPr>
          <w:rFonts w:ascii="Arial" w:hAnsi="Arial" w:cs="Arial"/>
          <w:sz w:val="22"/>
          <w:szCs w:val="22"/>
          <w:lang w:val="en-GB"/>
        </w:rPr>
        <w:t>the</w:t>
      </w:r>
      <w:r w:rsidR="00E83845" w:rsidRPr="002B652F">
        <w:rPr>
          <w:rFonts w:ascii="Arial" w:hAnsi="Arial" w:cs="Arial"/>
          <w:sz w:val="22"/>
          <w:szCs w:val="22"/>
          <w:lang w:val="en-GB"/>
        </w:rPr>
        <w:t xml:space="preserve"> </w:t>
      </w:r>
      <w:r w:rsidR="00AC33E8" w:rsidRPr="002B652F">
        <w:rPr>
          <w:rFonts w:ascii="Arial" w:hAnsi="Arial" w:cs="Arial"/>
          <w:sz w:val="22"/>
          <w:szCs w:val="22"/>
          <w:lang w:val="en-GB"/>
        </w:rPr>
        <w:t xml:space="preserve">Attendance Awareness Program </w:t>
      </w:r>
      <w:r w:rsidR="00DE59DE" w:rsidRPr="002B652F">
        <w:rPr>
          <w:rFonts w:ascii="Arial" w:hAnsi="Arial" w:cs="Arial"/>
          <w:sz w:val="22"/>
          <w:szCs w:val="22"/>
          <w:lang w:val="en-GB"/>
        </w:rPr>
        <w:t xml:space="preserve">once the employee </w:t>
      </w:r>
      <w:r w:rsidR="00AD34F5" w:rsidRPr="002B652F">
        <w:rPr>
          <w:rFonts w:ascii="Arial" w:hAnsi="Arial" w:cs="Arial"/>
          <w:sz w:val="22"/>
          <w:szCs w:val="22"/>
          <w:lang w:val="en-GB"/>
        </w:rPr>
        <w:t>has met</w:t>
      </w:r>
      <w:r w:rsidR="002B652F" w:rsidRPr="002B652F">
        <w:rPr>
          <w:rFonts w:ascii="Arial" w:hAnsi="Arial" w:cs="Arial"/>
          <w:sz w:val="22"/>
          <w:szCs w:val="22"/>
          <w:lang w:val="en-GB"/>
        </w:rPr>
        <w:t xml:space="preserve"> the </w:t>
      </w:r>
      <w:r w:rsidR="00E83845" w:rsidRPr="002B652F">
        <w:rPr>
          <w:rFonts w:ascii="Arial" w:hAnsi="Arial" w:cs="Arial"/>
          <w:sz w:val="22"/>
          <w:szCs w:val="22"/>
          <w:lang w:val="en-GB"/>
        </w:rPr>
        <w:t>threshold level of absenteeism as defined below:</w:t>
      </w:r>
      <w:r w:rsidR="00DE59DE" w:rsidRPr="002B652F">
        <w:rPr>
          <w:rFonts w:ascii="Arial" w:hAnsi="Arial" w:cs="Arial"/>
          <w:sz w:val="22"/>
          <w:szCs w:val="22"/>
          <w:lang w:val="en-GB"/>
        </w:rPr>
        <w:t xml:space="preserve"> </w:t>
      </w:r>
    </w:p>
    <w:p w:rsidR="009A5F00" w:rsidRPr="002B652F" w:rsidRDefault="009A5F00" w:rsidP="002B652F">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2"/>
          <w:szCs w:val="22"/>
          <w:lang w:val="en-GB"/>
        </w:rPr>
      </w:pPr>
    </w:p>
    <w:p w:rsidR="00D877F0" w:rsidRPr="002B652F" w:rsidRDefault="00B758F8" w:rsidP="002B652F">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2"/>
          <w:szCs w:val="22"/>
          <w:lang w:val="en-GB"/>
        </w:rPr>
      </w:pPr>
      <w:r w:rsidRPr="002B652F">
        <w:rPr>
          <w:rFonts w:ascii="Arial" w:hAnsi="Arial" w:cs="Arial"/>
          <w:sz w:val="22"/>
          <w:szCs w:val="22"/>
          <w:lang w:val="en-GB"/>
        </w:rPr>
        <w:tab/>
      </w:r>
      <w:r w:rsidR="004E7DA4" w:rsidRPr="002B652F">
        <w:rPr>
          <w:rFonts w:ascii="Arial" w:hAnsi="Arial" w:cs="Arial"/>
          <w:sz w:val="22"/>
          <w:szCs w:val="22"/>
          <w:lang w:val="en-GB"/>
        </w:rPr>
        <w:t>4.3.1.1</w:t>
      </w:r>
      <w:r w:rsidR="004E7DA4" w:rsidRPr="002B652F">
        <w:rPr>
          <w:rFonts w:ascii="Arial" w:hAnsi="Arial" w:cs="Arial"/>
          <w:sz w:val="22"/>
          <w:szCs w:val="22"/>
          <w:lang w:val="en-GB"/>
        </w:rPr>
        <w:tab/>
      </w:r>
      <w:r w:rsidR="00D877F0" w:rsidRPr="002B652F">
        <w:rPr>
          <w:rFonts w:ascii="Arial" w:hAnsi="Arial" w:cs="Arial"/>
          <w:sz w:val="22"/>
          <w:szCs w:val="22"/>
          <w:lang w:val="en-GB"/>
        </w:rPr>
        <w:t>4 separate new sick incidents or a total of 80</w:t>
      </w:r>
      <w:r w:rsidR="00EC5C23" w:rsidRPr="002B652F">
        <w:rPr>
          <w:rFonts w:ascii="Arial" w:hAnsi="Arial" w:cs="Arial"/>
          <w:sz w:val="22"/>
          <w:szCs w:val="22"/>
          <w:lang w:val="en-GB"/>
        </w:rPr>
        <w:t xml:space="preserve"> </w:t>
      </w:r>
      <w:r w:rsidR="00D877F0" w:rsidRPr="002B652F">
        <w:rPr>
          <w:rFonts w:ascii="Arial" w:hAnsi="Arial" w:cs="Arial"/>
          <w:sz w:val="22"/>
          <w:szCs w:val="22"/>
          <w:lang w:val="en-GB"/>
        </w:rPr>
        <w:t xml:space="preserve">hours of sick time in a </w:t>
      </w:r>
    </w:p>
    <w:p w:rsidR="00D877F0" w:rsidRPr="002B652F" w:rsidRDefault="002B652F" w:rsidP="002B652F">
      <w:pPr>
        <w:pStyle w:val="ListParagraph"/>
        <w:widowControl/>
        <w:tabs>
          <w:tab w:val="left" w:pos="0"/>
          <w:tab w:val="left" w:pos="720"/>
          <w:tab w:val="left" w:pos="2160"/>
          <w:tab w:val="left" w:pos="2790"/>
          <w:tab w:val="left" w:pos="3600"/>
          <w:tab w:val="left" w:pos="4320"/>
          <w:tab w:val="left" w:pos="5040"/>
          <w:tab w:val="left" w:pos="5760"/>
          <w:tab w:val="left" w:pos="6480"/>
          <w:tab w:val="left" w:pos="7200"/>
          <w:tab w:val="left" w:pos="7920"/>
          <w:tab w:val="left" w:pos="8640"/>
        </w:tabs>
        <w:ind w:left="2880"/>
        <w:jc w:val="both"/>
        <w:rPr>
          <w:rFonts w:ascii="Arial" w:hAnsi="Arial" w:cs="Arial"/>
          <w:sz w:val="22"/>
          <w:szCs w:val="22"/>
          <w:lang w:val="en-GB"/>
        </w:rPr>
      </w:pPr>
      <w:r>
        <w:rPr>
          <w:rFonts w:ascii="Arial" w:hAnsi="Arial" w:cs="Arial"/>
          <w:sz w:val="22"/>
          <w:szCs w:val="22"/>
          <w:lang w:val="en-GB"/>
        </w:rPr>
        <w:t xml:space="preserve">  </w:t>
      </w:r>
      <w:r w:rsidR="00D877F0" w:rsidRPr="002B652F">
        <w:rPr>
          <w:rFonts w:ascii="Arial" w:hAnsi="Arial" w:cs="Arial"/>
          <w:sz w:val="22"/>
          <w:szCs w:val="22"/>
          <w:lang w:val="en-GB"/>
        </w:rPr>
        <w:t>rolling 12-</w:t>
      </w:r>
      <w:r w:rsidR="00EC5C23" w:rsidRPr="002B652F">
        <w:rPr>
          <w:rFonts w:ascii="Arial" w:hAnsi="Arial" w:cs="Arial"/>
          <w:sz w:val="22"/>
          <w:szCs w:val="22"/>
          <w:lang w:val="en-GB"/>
        </w:rPr>
        <w:t>mo</w:t>
      </w:r>
      <w:r w:rsidR="00D877F0" w:rsidRPr="002B652F">
        <w:rPr>
          <w:rFonts w:ascii="Arial" w:hAnsi="Arial" w:cs="Arial"/>
          <w:sz w:val="22"/>
          <w:szCs w:val="22"/>
          <w:lang w:val="en-GB"/>
        </w:rPr>
        <w:t>nth period</w:t>
      </w:r>
    </w:p>
    <w:p w:rsidR="009A5F00" w:rsidRPr="002B652F" w:rsidRDefault="009A5F00" w:rsidP="002B652F">
      <w:pPr>
        <w:pStyle w:val="ListParagraph"/>
        <w:widowControl/>
        <w:tabs>
          <w:tab w:val="left" w:pos="0"/>
          <w:tab w:val="left" w:pos="720"/>
          <w:tab w:val="left" w:pos="2160"/>
          <w:tab w:val="left" w:pos="2790"/>
          <w:tab w:val="left" w:pos="2880"/>
          <w:tab w:val="left" w:pos="3330"/>
          <w:tab w:val="left" w:pos="4320"/>
          <w:tab w:val="left" w:pos="5040"/>
          <w:tab w:val="left" w:pos="5760"/>
          <w:tab w:val="left" w:pos="6480"/>
          <w:tab w:val="left" w:pos="7200"/>
          <w:tab w:val="left" w:pos="7920"/>
          <w:tab w:val="left" w:pos="8640"/>
        </w:tabs>
        <w:ind w:left="2880"/>
        <w:jc w:val="both"/>
        <w:rPr>
          <w:rFonts w:ascii="Arial" w:hAnsi="Arial" w:cs="Arial"/>
          <w:sz w:val="22"/>
          <w:szCs w:val="22"/>
          <w:lang w:val="en-GB"/>
        </w:rPr>
      </w:pPr>
    </w:p>
    <w:p w:rsidR="004E7DA4" w:rsidRDefault="00857B7A" w:rsidP="002B652F">
      <w:pPr>
        <w:pStyle w:val="ListParagraph"/>
        <w:widowControl/>
        <w:tabs>
          <w:tab w:val="left" w:pos="0"/>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s>
        <w:ind w:left="1440"/>
        <w:jc w:val="both"/>
        <w:rPr>
          <w:rFonts w:ascii="Arial" w:hAnsi="Arial" w:cs="Arial"/>
          <w:sz w:val="22"/>
          <w:szCs w:val="22"/>
          <w:lang w:val="en-GB"/>
        </w:rPr>
      </w:pPr>
      <w:r w:rsidRPr="002B652F">
        <w:rPr>
          <w:rFonts w:ascii="Arial" w:hAnsi="Arial" w:cs="Arial"/>
          <w:sz w:val="22"/>
          <w:szCs w:val="22"/>
          <w:lang w:val="en-GB"/>
        </w:rPr>
        <w:t>4.3</w:t>
      </w:r>
      <w:r w:rsidR="00124855" w:rsidRPr="002B652F">
        <w:rPr>
          <w:rFonts w:ascii="Arial" w:hAnsi="Arial" w:cs="Arial"/>
          <w:sz w:val="22"/>
          <w:szCs w:val="22"/>
          <w:lang w:val="en-GB"/>
        </w:rPr>
        <w:t>.2</w:t>
      </w:r>
      <w:r w:rsidR="00987B13" w:rsidRPr="002B652F">
        <w:rPr>
          <w:rFonts w:ascii="Arial" w:hAnsi="Arial" w:cs="Arial"/>
          <w:sz w:val="22"/>
          <w:szCs w:val="22"/>
          <w:lang w:val="en-GB"/>
        </w:rPr>
        <w:tab/>
      </w:r>
      <w:r w:rsidR="000F2744" w:rsidRPr="002B652F">
        <w:rPr>
          <w:rFonts w:ascii="Arial" w:hAnsi="Arial" w:cs="Arial"/>
          <w:sz w:val="22"/>
          <w:szCs w:val="22"/>
          <w:lang w:val="en-GB"/>
        </w:rPr>
        <w:t xml:space="preserve">The immediate supervisor will participate in the return to work/modified work </w:t>
      </w:r>
      <w:r w:rsidR="004E7DA4" w:rsidRPr="002B652F">
        <w:rPr>
          <w:rFonts w:ascii="Arial" w:hAnsi="Arial" w:cs="Arial"/>
          <w:sz w:val="22"/>
          <w:szCs w:val="22"/>
          <w:lang w:val="en-GB"/>
        </w:rPr>
        <w:tab/>
      </w:r>
      <w:r w:rsidR="004E7DA4" w:rsidRPr="002B652F">
        <w:rPr>
          <w:rFonts w:ascii="Arial" w:hAnsi="Arial" w:cs="Arial"/>
          <w:sz w:val="22"/>
          <w:szCs w:val="22"/>
          <w:lang w:val="en-GB"/>
        </w:rPr>
        <w:tab/>
      </w:r>
      <w:r w:rsidR="004E7DA4" w:rsidRPr="002B652F">
        <w:rPr>
          <w:rFonts w:ascii="Arial" w:hAnsi="Arial" w:cs="Arial"/>
          <w:sz w:val="22"/>
          <w:szCs w:val="22"/>
          <w:lang w:val="en-GB"/>
        </w:rPr>
        <w:tab/>
      </w:r>
      <w:r w:rsidR="000F2744" w:rsidRPr="002B652F">
        <w:rPr>
          <w:rFonts w:ascii="Arial" w:hAnsi="Arial" w:cs="Arial"/>
          <w:sz w:val="22"/>
          <w:szCs w:val="22"/>
          <w:lang w:val="en-GB"/>
        </w:rPr>
        <w:t>committee meeting as required.</w:t>
      </w:r>
      <w:r w:rsidR="009C6AE9" w:rsidRPr="002B652F">
        <w:rPr>
          <w:rFonts w:ascii="Arial" w:hAnsi="Arial" w:cs="Arial"/>
          <w:sz w:val="22"/>
          <w:szCs w:val="22"/>
          <w:lang w:val="en-GB"/>
        </w:rPr>
        <w:t xml:space="preserve">  </w:t>
      </w:r>
    </w:p>
    <w:p w:rsidR="002B652F" w:rsidRPr="002B652F" w:rsidRDefault="002B652F" w:rsidP="002B652F">
      <w:pPr>
        <w:pStyle w:val="ListParagraph"/>
        <w:widowControl/>
        <w:tabs>
          <w:tab w:val="left" w:pos="0"/>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s>
        <w:ind w:left="1440"/>
        <w:jc w:val="both"/>
        <w:rPr>
          <w:rFonts w:ascii="Arial" w:hAnsi="Arial" w:cs="Arial"/>
          <w:sz w:val="22"/>
          <w:szCs w:val="22"/>
          <w:lang w:val="en-GB"/>
        </w:rPr>
      </w:pPr>
    </w:p>
    <w:p w:rsidR="00160C9D" w:rsidRPr="002B652F" w:rsidRDefault="006234AD" w:rsidP="002B652F">
      <w:pPr>
        <w:pStyle w:val="ListParagraph"/>
        <w:widowControl/>
        <w:tabs>
          <w:tab w:val="left" w:pos="0"/>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s>
        <w:ind w:left="1440"/>
        <w:jc w:val="both"/>
        <w:rPr>
          <w:rFonts w:ascii="Arial" w:hAnsi="Arial" w:cs="Arial"/>
          <w:sz w:val="22"/>
          <w:szCs w:val="22"/>
          <w:lang w:val="en-GB"/>
        </w:rPr>
      </w:pPr>
      <w:r w:rsidRPr="002B652F">
        <w:rPr>
          <w:rFonts w:ascii="Arial" w:hAnsi="Arial" w:cs="Arial"/>
          <w:sz w:val="22"/>
          <w:szCs w:val="22"/>
          <w:lang w:val="en-GB"/>
        </w:rPr>
        <w:t>4.3</w:t>
      </w:r>
      <w:r w:rsidR="00124855" w:rsidRPr="002B652F">
        <w:rPr>
          <w:rFonts w:ascii="Arial" w:hAnsi="Arial" w:cs="Arial"/>
          <w:sz w:val="22"/>
          <w:szCs w:val="22"/>
          <w:lang w:val="en-GB"/>
        </w:rPr>
        <w:t>.3</w:t>
      </w:r>
      <w:r w:rsidR="004E7DA4" w:rsidRPr="002B652F">
        <w:rPr>
          <w:rFonts w:ascii="Arial" w:hAnsi="Arial" w:cs="Arial"/>
          <w:sz w:val="22"/>
          <w:szCs w:val="22"/>
          <w:lang w:val="en-GB"/>
        </w:rPr>
        <w:tab/>
        <w:t>The immediate s</w:t>
      </w:r>
      <w:r w:rsidR="00310142" w:rsidRPr="002B652F">
        <w:rPr>
          <w:rFonts w:ascii="Arial" w:hAnsi="Arial" w:cs="Arial"/>
          <w:sz w:val="22"/>
          <w:szCs w:val="22"/>
          <w:lang w:val="en-GB"/>
        </w:rPr>
        <w:t xml:space="preserve">upervisor is responsible for accurate coding of absences. </w:t>
      </w:r>
    </w:p>
    <w:p w:rsidR="00196F14" w:rsidRPr="002B652F" w:rsidRDefault="00196F14" w:rsidP="002B652F">
      <w:pPr>
        <w:pStyle w:val="ListParagraph"/>
        <w:widowControl/>
        <w:tabs>
          <w:tab w:val="left" w:pos="0"/>
          <w:tab w:val="left" w:pos="720"/>
          <w:tab w:val="left" w:pos="1800"/>
          <w:tab w:val="left" w:pos="225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lang w:val="en-GB"/>
        </w:rPr>
      </w:pPr>
    </w:p>
    <w:p w:rsidR="007F7C72" w:rsidRPr="002B652F" w:rsidRDefault="00160C9D" w:rsidP="002B652F">
      <w:pPr>
        <w:pStyle w:val="ListParagraph"/>
        <w:widowControl/>
        <w:tabs>
          <w:tab w:val="left" w:pos="0"/>
          <w:tab w:val="left" w:pos="720"/>
          <w:tab w:val="left" w:pos="1800"/>
          <w:tab w:val="left" w:pos="225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lang w:val="en-GB"/>
        </w:rPr>
      </w:pPr>
      <w:r w:rsidRPr="002B652F">
        <w:rPr>
          <w:rFonts w:ascii="Arial" w:hAnsi="Arial" w:cs="Arial"/>
          <w:b/>
          <w:bCs/>
          <w:sz w:val="22"/>
          <w:szCs w:val="22"/>
          <w:lang w:val="en-GB"/>
        </w:rPr>
        <w:t xml:space="preserve">4.4    </w:t>
      </w:r>
      <w:r w:rsidR="00BC3685" w:rsidRPr="002B652F">
        <w:rPr>
          <w:rFonts w:ascii="Arial" w:hAnsi="Arial" w:cs="Arial"/>
          <w:b/>
          <w:bCs/>
          <w:sz w:val="22"/>
          <w:szCs w:val="22"/>
          <w:lang w:val="en-GB"/>
        </w:rPr>
        <w:t xml:space="preserve">The Role of </w:t>
      </w:r>
      <w:r w:rsidR="00CA4FB3" w:rsidRPr="002B652F">
        <w:rPr>
          <w:rFonts w:ascii="Arial" w:hAnsi="Arial" w:cs="Arial"/>
          <w:b/>
          <w:bCs/>
          <w:sz w:val="22"/>
          <w:szCs w:val="22"/>
          <w:lang w:val="en-GB"/>
        </w:rPr>
        <w:t>Occupatio</w:t>
      </w:r>
      <w:r w:rsidR="00C45625" w:rsidRPr="002B652F">
        <w:rPr>
          <w:rFonts w:ascii="Arial" w:hAnsi="Arial" w:cs="Arial"/>
          <w:b/>
          <w:bCs/>
          <w:sz w:val="22"/>
          <w:szCs w:val="22"/>
          <w:lang w:val="en-GB"/>
        </w:rPr>
        <w:t>nal Health</w:t>
      </w:r>
    </w:p>
    <w:p w:rsidR="007F7C72" w:rsidRPr="002B652F" w:rsidRDefault="002C7FDA" w:rsidP="002B652F">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jc w:val="both"/>
        <w:rPr>
          <w:rFonts w:ascii="Arial" w:hAnsi="Arial" w:cs="Arial"/>
          <w:bCs/>
          <w:sz w:val="22"/>
          <w:szCs w:val="22"/>
          <w:lang w:val="en-GB"/>
        </w:rPr>
      </w:pPr>
      <w:r w:rsidRPr="002B652F">
        <w:rPr>
          <w:rFonts w:ascii="Arial" w:hAnsi="Arial" w:cs="Arial"/>
          <w:bCs/>
          <w:sz w:val="22"/>
          <w:szCs w:val="22"/>
          <w:lang w:val="en-GB"/>
        </w:rPr>
        <w:t xml:space="preserve">Employees and </w:t>
      </w:r>
      <w:r w:rsidR="00661388" w:rsidRPr="002B652F">
        <w:rPr>
          <w:rFonts w:ascii="Arial" w:hAnsi="Arial" w:cs="Arial"/>
          <w:bCs/>
          <w:sz w:val="22"/>
          <w:szCs w:val="22"/>
          <w:lang w:val="en-GB"/>
        </w:rPr>
        <w:t>supervisors</w:t>
      </w:r>
      <w:r w:rsidRPr="002B652F">
        <w:rPr>
          <w:rFonts w:ascii="Arial" w:hAnsi="Arial" w:cs="Arial"/>
          <w:bCs/>
          <w:sz w:val="22"/>
          <w:szCs w:val="22"/>
          <w:lang w:val="en-GB"/>
        </w:rPr>
        <w:t xml:space="preserve"> rely on OH to</w:t>
      </w:r>
      <w:r w:rsidR="007F7C72" w:rsidRPr="002B652F">
        <w:rPr>
          <w:rFonts w:ascii="Arial" w:hAnsi="Arial" w:cs="Arial"/>
          <w:bCs/>
          <w:sz w:val="22"/>
          <w:szCs w:val="22"/>
          <w:lang w:val="en-GB"/>
        </w:rPr>
        <w:t xml:space="preserve"> provide clinical </w:t>
      </w:r>
      <w:r w:rsidR="00BC3685" w:rsidRPr="002B652F">
        <w:rPr>
          <w:rFonts w:ascii="Arial" w:hAnsi="Arial" w:cs="Arial"/>
          <w:bCs/>
          <w:sz w:val="22"/>
          <w:szCs w:val="22"/>
          <w:lang w:val="en-GB"/>
        </w:rPr>
        <w:t>advice to employees</w:t>
      </w:r>
      <w:r w:rsidR="007F7C72" w:rsidRPr="002B652F">
        <w:rPr>
          <w:rFonts w:ascii="Arial" w:hAnsi="Arial" w:cs="Arial"/>
          <w:bCs/>
          <w:sz w:val="22"/>
          <w:szCs w:val="22"/>
          <w:lang w:val="en-GB"/>
        </w:rPr>
        <w:t xml:space="preserve"> which will </w:t>
      </w:r>
      <w:r w:rsidR="00160C9D" w:rsidRPr="002B652F">
        <w:rPr>
          <w:rFonts w:ascii="Arial" w:hAnsi="Arial" w:cs="Arial"/>
          <w:bCs/>
          <w:sz w:val="22"/>
          <w:szCs w:val="22"/>
          <w:lang w:val="en-GB"/>
        </w:rPr>
        <w:tab/>
      </w:r>
      <w:r w:rsidR="00160C9D" w:rsidRPr="002B652F">
        <w:rPr>
          <w:rFonts w:ascii="Arial" w:hAnsi="Arial" w:cs="Arial"/>
          <w:bCs/>
          <w:sz w:val="22"/>
          <w:szCs w:val="22"/>
          <w:lang w:val="en-GB"/>
        </w:rPr>
        <w:tab/>
        <w:t xml:space="preserve">ensure </w:t>
      </w:r>
      <w:r w:rsidR="007F7C72" w:rsidRPr="002B652F">
        <w:rPr>
          <w:rFonts w:ascii="Arial" w:hAnsi="Arial" w:cs="Arial"/>
          <w:bCs/>
          <w:sz w:val="22"/>
          <w:szCs w:val="22"/>
          <w:lang w:val="en-GB"/>
        </w:rPr>
        <w:t>a safe and timely return to work</w:t>
      </w:r>
      <w:r w:rsidR="0041126B" w:rsidRPr="002B652F">
        <w:rPr>
          <w:rFonts w:ascii="Arial" w:hAnsi="Arial" w:cs="Arial"/>
          <w:bCs/>
          <w:sz w:val="22"/>
          <w:szCs w:val="22"/>
          <w:lang w:val="en-GB"/>
        </w:rPr>
        <w:t>.</w:t>
      </w:r>
      <w:r w:rsidRPr="002B652F">
        <w:rPr>
          <w:rFonts w:ascii="Arial" w:hAnsi="Arial" w:cs="Arial"/>
          <w:bCs/>
          <w:sz w:val="22"/>
          <w:szCs w:val="22"/>
          <w:lang w:val="en-GB"/>
        </w:rPr>
        <w:t xml:space="preserve"> </w:t>
      </w:r>
    </w:p>
    <w:p w:rsidR="00160C9D" w:rsidRPr="002B652F" w:rsidRDefault="00160C9D" w:rsidP="002B652F">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jc w:val="both"/>
        <w:rPr>
          <w:rFonts w:ascii="Arial" w:hAnsi="Arial" w:cs="Arial"/>
          <w:bCs/>
          <w:sz w:val="22"/>
          <w:szCs w:val="22"/>
          <w:lang w:val="en-GB"/>
        </w:rPr>
      </w:pPr>
    </w:p>
    <w:p w:rsidR="00C67D7F" w:rsidRDefault="0083014F" w:rsidP="002B652F">
      <w:pPr>
        <w:pStyle w:val="ListParagraph"/>
        <w:widowControl/>
        <w:tabs>
          <w:tab w:val="left" w:pos="0"/>
          <w:tab w:val="left" w:pos="720"/>
          <w:tab w:val="left" w:pos="1440"/>
          <w:tab w:val="left" w:pos="3600"/>
          <w:tab w:val="left" w:pos="4320"/>
          <w:tab w:val="left" w:pos="5040"/>
          <w:tab w:val="left" w:pos="5760"/>
          <w:tab w:val="left" w:pos="6480"/>
          <w:tab w:val="left" w:pos="7200"/>
          <w:tab w:val="left" w:pos="7920"/>
          <w:tab w:val="left" w:pos="8640"/>
        </w:tabs>
        <w:ind w:left="1440"/>
        <w:jc w:val="both"/>
        <w:rPr>
          <w:rFonts w:ascii="Arial" w:hAnsi="Arial" w:cs="Arial"/>
          <w:sz w:val="22"/>
          <w:szCs w:val="22"/>
          <w:lang w:val="en-GB"/>
        </w:rPr>
      </w:pPr>
      <w:r w:rsidRPr="002B652F">
        <w:rPr>
          <w:rFonts w:ascii="Arial" w:hAnsi="Arial" w:cs="Arial"/>
          <w:sz w:val="22"/>
          <w:szCs w:val="22"/>
          <w:lang w:val="en-GB"/>
        </w:rPr>
        <w:t>4.4.1</w:t>
      </w:r>
      <w:r w:rsidR="00182BB4" w:rsidRPr="002B652F">
        <w:rPr>
          <w:rFonts w:ascii="Arial" w:hAnsi="Arial" w:cs="Arial"/>
          <w:sz w:val="22"/>
          <w:szCs w:val="22"/>
          <w:lang w:val="en-GB"/>
        </w:rPr>
        <w:t xml:space="preserve">   </w:t>
      </w:r>
      <w:r w:rsidR="00D71ED3" w:rsidRPr="002B652F">
        <w:rPr>
          <w:rFonts w:ascii="Arial" w:hAnsi="Arial" w:cs="Arial"/>
          <w:sz w:val="22"/>
          <w:szCs w:val="22"/>
          <w:lang w:val="en-GB"/>
        </w:rPr>
        <w:t>OH ensures t</w:t>
      </w:r>
      <w:r w:rsidR="00177F84" w:rsidRPr="002B652F">
        <w:rPr>
          <w:rFonts w:ascii="Arial" w:hAnsi="Arial" w:cs="Arial"/>
          <w:sz w:val="22"/>
          <w:szCs w:val="22"/>
          <w:lang w:val="en-GB"/>
        </w:rPr>
        <w:t>h</w:t>
      </w:r>
      <w:r w:rsidR="00D71ED3" w:rsidRPr="002B652F">
        <w:rPr>
          <w:rFonts w:ascii="Arial" w:hAnsi="Arial" w:cs="Arial"/>
          <w:sz w:val="22"/>
          <w:szCs w:val="22"/>
          <w:lang w:val="en-GB"/>
        </w:rPr>
        <w:t xml:space="preserve">e </w:t>
      </w:r>
      <w:r w:rsidR="00177F84" w:rsidRPr="002B652F">
        <w:rPr>
          <w:rFonts w:ascii="Arial" w:hAnsi="Arial" w:cs="Arial"/>
          <w:sz w:val="22"/>
          <w:szCs w:val="22"/>
          <w:lang w:val="en-GB"/>
        </w:rPr>
        <w:t>confidentiality</w:t>
      </w:r>
      <w:r w:rsidR="00D71ED3" w:rsidRPr="002B652F">
        <w:rPr>
          <w:rFonts w:ascii="Arial" w:hAnsi="Arial" w:cs="Arial"/>
          <w:sz w:val="22"/>
          <w:szCs w:val="22"/>
          <w:lang w:val="en-GB"/>
        </w:rPr>
        <w:t xml:space="preserve"> of all health information</w:t>
      </w:r>
      <w:r w:rsidR="0041126B" w:rsidRPr="002B652F">
        <w:rPr>
          <w:rFonts w:ascii="Arial" w:hAnsi="Arial" w:cs="Arial"/>
          <w:sz w:val="22"/>
          <w:szCs w:val="22"/>
          <w:lang w:val="en-GB"/>
        </w:rPr>
        <w:t>.</w:t>
      </w:r>
    </w:p>
    <w:p w:rsidR="002B652F" w:rsidRPr="002B652F" w:rsidRDefault="002B652F" w:rsidP="002B652F">
      <w:pPr>
        <w:pStyle w:val="ListParagraph"/>
        <w:widowControl/>
        <w:tabs>
          <w:tab w:val="left" w:pos="0"/>
          <w:tab w:val="left" w:pos="720"/>
          <w:tab w:val="left" w:pos="1440"/>
          <w:tab w:val="left" w:pos="3600"/>
          <w:tab w:val="left" w:pos="4320"/>
          <w:tab w:val="left" w:pos="5040"/>
          <w:tab w:val="left" w:pos="5760"/>
          <w:tab w:val="left" w:pos="6480"/>
          <w:tab w:val="left" w:pos="7200"/>
          <w:tab w:val="left" w:pos="7920"/>
          <w:tab w:val="left" w:pos="8640"/>
        </w:tabs>
        <w:ind w:left="1440"/>
        <w:jc w:val="both"/>
        <w:rPr>
          <w:rFonts w:ascii="Arial" w:hAnsi="Arial" w:cs="Arial"/>
          <w:sz w:val="22"/>
          <w:szCs w:val="22"/>
          <w:lang w:val="en-GB"/>
        </w:rPr>
      </w:pPr>
    </w:p>
    <w:p w:rsidR="00BC3685" w:rsidRDefault="0083014F" w:rsidP="002B652F">
      <w:pPr>
        <w:pStyle w:val="ListParagraph"/>
        <w:widowControl/>
        <w:tabs>
          <w:tab w:val="left" w:pos="0"/>
          <w:tab w:val="left" w:pos="720"/>
          <w:tab w:val="left" w:pos="3600"/>
          <w:tab w:val="left" w:pos="4320"/>
          <w:tab w:val="left" w:pos="5040"/>
          <w:tab w:val="left" w:pos="5760"/>
          <w:tab w:val="left" w:pos="6480"/>
          <w:tab w:val="left" w:pos="7200"/>
          <w:tab w:val="left" w:pos="7920"/>
          <w:tab w:val="left" w:pos="8640"/>
        </w:tabs>
        <w:ind w:left="2160" w:hanging="720"/>
        <w:jc w:val="both"/>
        <w:rPr>
          <w:rFonts w:ascii="Arial" w:hAnsi="Arial" w:cs="Arial"/>
          <w:sz w:val="22"/>
          <w:szCs w:val="22"/>
          <w:lang w:val="en-GB"/>
        </w:rPr>
      </w:pPr>
      <w:r w:rsidRPr="002B652F">
        <w:rPr>
          <w:rFonts w:ascii="Arial" w:hAnsi="Arial" w:cs="Arial"/>
          <w:sz w:val="22"/>
          <w:szCs w:val="22"/>
          <w:lang w:val="en-GB"/>
        </w:rPr>
        <w:t>4.4.2</w:t>
      </w:r>
      <w:r w:rsidR="00182BB4" w:rsidRPr="002B652F">
        <w:rPr>
          <w:rFonts w:ascii="Arial" w:hAnsi="Arial" w:cs="Arial"/>
          <w:sz w:val="22"/>
          <w:szCs w:val="22"/>
          <w:lang w:val="en-GB"/>
        </w:rPr>
        <w:t xml:space="preserve">   </w:t>
      </w:r>
      <w:r w:rsidR="00C67D7F" w:rsidRPr="002B652F">
        <w:rPr>
          <w:rFonts w:ascii="Arial" w:hAnsi="Arial" w:cs="Arial"/>
          <w:sz w:val="22"/>
          <w:szCs w:val="22"/>
          <w:lang w:val="en-GB"/>
        </w:rPr>
        <w:t>OH will notify the appropriate supervisor</w:t>
      </w:r>
      <w:r w:rsidR="00BB4E18" w:rsidRPr="002B652F">
        <w:rPr>
          <w:rFonts w:ascii="Arial" w:hAnsi="Arial" w:cs="Arial"/>
          <w:sz w:val="22"/>
          <w:szCs w:val="22"/>
          <w:lang w:val="en-GB"/>
        </w:rPr>
        <w:t xml:space="preserve"> and HR</w:t>
      </w:r>
      <w:r w:rsidR="00C67D7F" w:rsidRPr="002B652F">
        <w:rPr>
          <w:rFonts w:ascii="Arial" w:hAnsi="Arial" w:cs="Arial"/>
          <w:sz w:val="22"/>
          <w:szCs w:val="22"/>
          <w:lang w:val="en-GB"/>
        </w:rPr>
        <w:t xml:space="preserve"> of recei</w:t>
      </w:r>
      <w:r w:rsidR="00987B13" w:rsidRPr="002B652F">
        <w:rPr>
          <w:rFonts w:ascii="Arial" w:hAnsi="Arial" w:cs="Arial"/>
          <w:sz w:val="22"/>
          <w:szCs w:val="22"/>
          <w:lang w:val="en-GB"/>
        </w:rPr>
        <w:t>pt of an Attending Physician Statement (APS)</w:t>
      </w:r>
      <w:r w:rsidR="00C67D7F" w:rsidRPr="002B652F">
        <w:rPr>
          <w:rFonts w:ascii="Arial" w:hAnsi="Arial" w:cs="Arial"/>
          <w:sz w:val="22"/>
          <w:szCs w:val="22"/>
          <w:lang w:val="en-GB"/>
        </w:rPr>
        <w:t xml:space="preserve"> and whether there is sufficient objective medical evidence to substantiate the </w:t>
      </w:r>
      <w:r w:rsidR="002B652F" w:rsidRPr="002B652F">
        <w:rPr>
          <w:rFonts w:ascii="Arial" w:hAnsi="Arial" w:cs="Arial"/>
          <w:sz w:val="22"/>
          <w:szCs w:val="22"/>
          <w:lang w:val="en-GB"/>
        </w:rPr>
        <w:t>employee’s</w:t>
      </w:r>
      <w:r w:rsidR="00D877F0" w:rsidRPr="002B652F">
        <w:rPr>
          <w:rFonts w:ascii="Arial" w:hAnsi="Arial" w:cs="Arial"/>
          <w:sz w:val="22"/>
          <w:szCs w:val="22"/>
          <w:lang w:val="en-GB"/>
        </w:rPr>
        <w:t xml:space="preserve"> </w:t>
      </w:r>
      <w:r w:rsidR="00C67D7F" w:rsidRPr="002B652F">
        <w:rPr>
          <w:rFonts w:ascii="Arial" w:hAnsi="Arial" w:cs="Arial"/>
          <w:sz w:val="22"/>
          <w:szCs w:val="22"/>
          <w:lang w:val="en-GB"/>
        </w:rPr>
        <w:t>absence. OH will consult with the treating practitioner where clarification is required and consent is received from the employee to do so</w:t>
      </w:r>
    </w:p>
    <w:p w:rsidR="002B652F" w:rsidRPr="002B652F" w:rsidRDefault="002B652F" w:rsidP="002B652F">
      <w:pPr>
        <w:pStyle w:val="ListParagraph"/>
        <w:widowControl/>
        <w:tabs>
          <w:tab w:val="left" w:pos="0"/>
          <w:tab w:val="left" w:pos="720"/>
          <w:tab w:val="left" w:pos="3600"/>
          <w:tab w:val="left" w:pos="4320"/>
          <w:tab w:val="left" w:pos="5040"/>
          <w:tab w:val="left" w:pos="5760"/>
          <w:tab w:val="left" w:pos="6480"/>
          <w:tab w:val="left" w:pos="7200"/>
          <w:tab w:val="left" w:pos="7920"/>
          <w:tab w:val="left" w:pos="8640"/>
        </w:tabs>
        <w:ind w:left="2160" w:hanging="720"/>
        <w:jc w:val="both"/>
        <w:rPr>
          <w:rFonts w:ascii="Arial" w:hAnsi="Arial" w:cs="Arial"/>
          <w:sz w:val="22"/>
          <w:szCs w:val="22"/>
          <w:lang w:val="en-GB"/>
        </w:rPr>
      </w:pPr>
    </w:p>
    <w:p w:rsidR="00C67D7F" w:rsidRDefault="0083014F" w:rsidP="002B652F">
      <w:pPr>
        <w:pStyle w:val="ListParagraph"/>
        <w:widowControl/>
        <w:tabs>
          <w:tab w:val="left" w:pos="0"/>
          <w:tab w:val="left" w:pos="720"/>
          <w:tab w:val="left" w:pos="3600"/>
          <w:tab w:val="left" w:pos="4320"/>
          <w:tab w:val="left" w:pos="5040"/>
          <w:tab w:val="left" w:pos="5760"/>
          <w:tab w:val="left" w:pos="6480"/>
          <w:tab w:val="left" w:pos="7200"/>
          <w:tab w:val="left" w:pos="7920"/>
          <w:tab w:val="left" w:pos="8640"/>
        </w:tabs>
        <w:ind w:left="2160" w:hanging="720"/>
        <w:jc w:val="both"/>
        <w:rPr>
          <w:rFonts w:ascii="Arial" w:hAnsi="Arial" w:cs="Arial"/>
          <w:sz w:val="22"/>
          <w:szCs w:val="22"/>
          <w:lang w:val="en-GB"/>
        </w:rPr>
      </w:pPr>
      <w:r w:rsidRPr="002B652F">
        <w:rPr>
          <w:rFonts w:ascii="Arial" w:hAnsi="Arial" w:cs="Arial"/>
          <w:sz w:val="22"/>
          <w:szCs w:val="22"/>
          <w:lang w:val="en-GB"/>
        </w:rPr>
        <w:t>4.4.3</w:t>
      </w:r>
      <w:r w:rsidR="00182BB4" w:rsidRPr="002B652F">
        <w:rPr>
          <w:rFonts w:ascii="Arial" w:hAnsi="Arial" w:cs="Arial"/>
          <w:sz w:val="22"/>
          <w:szCs w:val="22"/>
          <w:lang w:val="en-GB"/>
        </w:rPr>
        <w:t xml:space="preserve">   </w:t>
      </w:r>
      <w:r w:rsidR="00C67D7F" w:rsidRPr="002B652F">
        <w:rPr>
          <w:rFonts w:ascii="Arial" w:hAnsi="Arial" w:cs="Arial"/>
          <w:sz w:val="22"/>
          <w:szCs w:val="22"/>
          <w:lang w:val="en-GB"/>
        </w:rPr>
        <w:t xml:space="preserve">OH will inform the </w:t>
      </w:r>
      <w:r w:rsidR="00E83845" w:rsidRPr="002B652F">
        <w:rPr>
          <w:rFonts w:ascii="Arial" w:hAnsi="Arial" w:cs="Arial"/>
          <w:sz w:val="22"/>
          <w:szCs w:val="22"/>
          <w:lang w:val="en-GB"/>
        </w:rPr>
        <w:t>employee of their need</w:t>
      </w:r>
      <w:r w:rsidR="00C67D7F" w:rsidRPr="002B652F">
        <w:rPr>
          <w:rFonts w:ascii="Arial" w:hAnsi="Arial" w:cs="Arial"/>
          <w:sz w:val="22"/>
          <w:szCs w:val="22"/>
          <w:lang w:val="en-GB"/>
        </w:rPr>
        <w:t xml:space="preserve"> </w:t>
      </w:r>
      <w:r w:rsidR="00E83845" w:rsidRPr="002B652F">
        <w:rPr>
          <w:rFonts w:ascii="Arial" w:hAnsi="Arial" w:cs="Arial"/>
          <w:sz w:val="22"/>
          <w:szCs w:val="22"/>
          <w:lang w:val="en-GB"/>
        </w:rPr>
        <w:t xml:space="preserve">for </w:t>
      </w:r>
      <w:r w:rsidR="00C67D7F" w:rsidRPr="002B652F">
        <w:rPr>
          <w:rFonts w:ascii="Arial" w:hAnsi="Arial" w:cs="Arial"/>
          <w:sz w:val="22"/>
          <w:szCs w:val="22"/>
          <w:lang w:val="en-GB"/>
        </w:rPr>
        <w:t>additional medical information</w:t>
      </w:r>
      <w:r w:rsidR="00E83845" w:rsidRPr="002B652F">
        <w:rPr>
          <w:rFonts w:ascii="Arial" w:hAnsi="Arial" w:cs="Arial"/>
          <w:sz w:val="22"/>
          <w:szCs w:val="22"/>
          <w:lang w:val="en-GB"/>
        </w:rPr>
        <w:t xml:space="preserve"> or </w:t>
      </w:r>
      <w:r w:rsidR="00182BB4" w:rsidRPr="002B652F">
        <w:rPr>
          <w:rFonts w:ascii="Arial" w:hAnsi="Arial" w:cs="Arial"/>
          <w:sz w:val="22"/>
          <w:szCs w:val="22"/>
          <w:lang w:val="en-GB"/>
        </w:rPr>
        <w:t xml:space="preserve">      </w:t>
      </w:r>
      <w:r w:rsidR="00E83845" w:rsidRPr="002B652F">
        <w:rPr>
          <w:rFonts w:ascii="Arial" w:hAnsi="Arial" w:cs="Arial"/>
          <w:sz w:val="22"/>
          <w:szCs w:val="22"/>
          <w:lang w:val="en-GB"/>
        </w:rPr>
        <w:t>assessment</w:t>
      </w:r>
      <w:r w:rsidR="00C67D7F" w:rsidRPr="002B652F">
        <w:rPr>
          <w:rFonts w:ascii="Arial" w:hAnsi="Arial" w:cs="Arial"/>
          <w:sz w:val="22"/>
          <w:szCs w:val="22"/>
          <w:lang w:val="en-GB"/>
        </w:rPr>
        <w:t>.</w:t>
      </w:r>
    </w:p>
    <w:p w:rsidR="002B652F" w:rsidRPr="002B652F" w:rsidRDefault="002B652F" w:rsidP="002B652F">
      <w:pPr>
        <w:pStyle w:val="ListParagraph"/>
        <w:widowControl/>
        <w:tabs>
          <w:tab w:val="left" w:pos="0"/>
          <w:tab w:val="left" w:pos="720"/>
          <w:tab w:val="left" w:pos="3600"/>
          <w:tab w:val="left" w:pos="4320"/>
          <w:tab w:val="left" w:pos="5040"/>
          <w:tab w:val="left" w:pos="5760"/>
          <w:tab w:val="left" w:pos="6480"/>
          <w:tab w:val="left" w:pos="7200"/>
          <w:tab w:val="left" w:pos="7920"/>
          <w:tab w:val="left" w:pos="8640"/>
        </w:tabs>
        <w:ind w:left="2160" w:hanging="720"/>
        <w:jc w:val="both"/>
        <w:rPr>
          <w:rFonts w:ascii="Arial" w:hAnsi="Arial" w:cs="Arial"/>
          <w:sz w:val="22"/>
          <w:szCs w:val="22"/>
          <w:lang w:val="en-GB"/>
        </w:rPr>
      </w:pPr>
    </w:p>
    <w:p w:rsidR="0083014F" w:rsidRPr="002B652F" w:rsidRDefault="0083014F" w:rsidP="002B652F">
      <w:pPr>
        <w:pStyle w:val="ListParagraph"/>
        <w:widowControl/>
        <w:tabs>
          <w:tab w:val="left" w:pos="0"/>
          <w:tab w:val="left" w:pos="720"/>
          <w:tab w:val="left" w:pos="2160"/>
          <w:tab w:val="left" w:pos="3600"/>
          <w:tab w:val="left" w:pos="4320"/>
          <w:tab w:val="left" w:pos="5040"/>
          <w:tab w:val="left" w:pos="5760"/>
          <w:tab w:val="left" w:pos="6480"/>
          <w:tab w:val="left" w:pos="7200"/>
          <w:tab w:val="left" w:pos="7920"/>
          <w:tab w:val="left" w:pos="8640"/>
        </w:tabs>
        <w:ind w:left="2160" w:hanging="720"/>
        <w:jc w:val="both"/>
        <w:rPr>
          <w:rFonts w:ascii="Arial" w:hAnsi="Arial" w:cs="Arial"/>
          <w:sz w:val="22"/>
          <w:szCs w:val="22"/>
          <w:lang w:val="en-GB"/>
        </w:rPr>
      </w:pPr>
      <w:r w:rsidRPr="002B652F">
        <w:rPr>
          <w:rFonts w:ascii="Arial" w:hAnsi="Arial" w:cs="Arial"/>
          <w:sz w:val="22"/>
          <w:szCs w:val="22"/>
          <w:lang w:val="en-GB"/>
        </w:rPr>
        <w:t>4.4.4</w:t>
      </w:r>
      <w:r w:rsidRPr="002B652F">
        <w:rPr>
          <w:rFonts w:ascii="Arial" w:hAnsi="Arial" w:cs="Arial"/>
          <w:sz w:val="22"/>
          <w:szCs w:val="22"/>
          <w:lang w:val="en-GB"/>
        </w:rPr>
        <w:tab/>
        <w:t>Upon consultation with the immediate supervisor, OH may request that the employee provide an APS</w:t>
      </w:r>
      <w:r w:rsidR="00E032A9" w:rsidRPr="002B652F">
        <w:rPr>
          <w:rFonts w:ascii="Arial" w:hAnsi="Arial" w:cs="Arial"/>
          <w:sz w:val="22"/>
          <w:szCs w:val="22"/>
          <w:lang w:val="en-GB"/>
        </w:rPr>
        <w:t>,</w:t>
      </w:r>
      <w:r w:rsidR="00987B13" w:rsidRPr="002B652F">
        <w:rPr>
          <w:rFonts w:ascii="Arial" w:hAnsi="Arial" w:cs="Arial"/>
          <w:sz w:val="22"/>
          <w:szCs w:val="22"/>
          <w:lang w:val="en-GB"/>
        </w:rPr>
        <w:t xml:space="preserve"> </w:t>
      </w:r>
      <w:r w:rsidR="00E032A9" w:rsidRPr="002B652F">
        <w:rPr>
          <w:rFonts w:ascii="Arial" w:hAnsi="Arial" w:cs="Arial"/>
          <w:sz w:val="22"/>
          <w:szCs w:val="22"/>
          <w:lang w:val="en-GB"/>
        </w:rPr>
        <w:t>c</w:t>
      </w:r>
      <w:r w:rsidRPr="002B652F">
        <w:rPr>
          <w:rFonts w:ascii="Arial" w:hAnsi="Arial" w:cs="Arial"/>
          <w:sz w:val="22"/>
          <w:szCs w:val="22"/>
          <w:lang w:val="en-GB"/>
        </w:rPr>
        <w:t>ompleted by their physician, to OH. The information on this report is meant to determine the employee's ability to return to full or modified work following an illness, to determine the ability of the employee to attend work and/or to fulfil the ess</w:t>
      </w:r>
      <w:r w:rsidR="00987B13" w:rsidRPr="002B652F">
        <w:rPr>
          <w:rFonts w:ascii="Arial" w:hAnsi="Arial" w:cs="Arial"/>
          <w:sz w:val="22"/>
          <w:szCs w:val="22"/>
          <w:lang w:val="en-GB"/>
        </w:rPr>
        <w:t>ential duties of the job. The c</w:t>
      </w:r>
      <w:r w:rsidRPr="002B652F">
        <w:rPr>
          <w:rFonts w:ascii="Arial" w:hAnsi="Arial" w:cs="Arial"/>
          <w:sz w:val="22"/>
          <w:szCs w:val="22"/>
          <w:lang w:val="en-GB"/>
        </w:rPr>
        <w:t>ost f</w:t>
      </w:r>
      <w:r w:rsidR="00987B13" w:rsidRPr="002B652F">
        <w:rPr>
          <w:rFonts w:ascii="Arial" w:hAnsi="Arial" w:cs="Arial"/>
          <w:sz w:val="22"/>
          <w:szCs w:val="22"/>
          <w:lang w:val="en-GB"/>
        </w:rPr>
        <w:t>or</w:t>
      </w:r>
      <w:r w:rsidRPr="002B652F">
        <w:rPr>
          <w:rFonts w:ascii="Arial" w:hAnsi="Arial" w:cs="Arial"/>
          <w:sz w:val="22"/>
          <w:szCs w:val="22"/>
          <w:lang w:val="en-GB"/>
        </w:rPr>
        <w:t xml:space="preserve"> this report will be reimbursed to staff to a pre-determined limit.</w:t>
      </w:r>
    </w:p>
    <w:p w:rsidR="0055745F" w:rsidRDefault="0055745F" w:rsidP="002B652F">
      <w:pPr>
        <w:pStyle w:val="ListParagraph"/>
        <w:widowControl/>
        <w:tabs>
          <w:tab w:val="left" w:pos="0"/>
          <w:tab w:val="left" w:pos="720"/>
          <w:tab w:val="left" w:pos="3600"/>
          <w:tab w:val="left" w:pos="4320"/>
          <w:tab w:val="left" w:pos="5040"/>
          <w:tab w:val="left" w:pos="5760"/>
          <w:tab w:val="left" w:pos="6480"/>
          <w:tab w:val="left" w:pos="7200"/>
          <w:tab w:val="left" w:pos="7920"/>
          <w:tab w:val="left" w:pos="8640"/>
        </w:tabs>
        <w:ind w:left="2160" w:hanging="720"/>
        <w:jc w:val="both"/>
        <w:rPr>
          <w:rFonts w:ascii="Arial" w:hAnsi="Arial" w:cs="Arial"/>
          <w:sz w:val="22"/>
          <w:szCs w:val="22"/>
          <w:lang w:val="en-GB"/>
        </w:rPr>
      </w:pPr>
      <w:r w:rsidRPr="002B652F">
        <w:rPr>
          <w:rFonts w:ascii="Arial" w:hAnsi="Arial" w:cs="Arial"/>
          <w:sz w:val="22"/>
          <w:szCs w:val="22"/>
          <w:lang w:val="en-GB"/>
        </w:rPr>
        <w:t>4.4.5</w:t>
      </w:r>
      <w:r w:rsidRPr="002B652F">
        <w:rPr>
          <w:rFonts w:ascii="Arial" w:hAnsi="Arial" w:cs="Arial"/>
          <w:sz w:val="22"/>
          <w:szCs w:val="22"/>
          <w:lang w:val="en-GB"/>
        </w:rPr>
        <w:tab/>
        <w:t>In consultation with the immediate supervisor and HR, OH may recommend the referral of an employee for an i</w:t>
      </w:r>
      <w:r w:rsidR="004A6998" w:rsidRPr="002B652F">
        <w:rPr>
          <w:rFonts w:ascii="Arial" w:hAnsi="Arial" w:cs="Arial"/>
          <w:sz w:val="22"/>
          <w:szCs w:val="22"/>
          <w:lang w:val="en-GB"/>
        </w:rPr>
        <w:t xml:space="preserve">ndependent medical assessment. </w:t>
      </w:r>
      <w:r w:rsidRPr="002B652F">
        <w:rPr>
          <w:rFonts w:ascii="Arial" w:hAnsi="Arial" w:cs="Arial"/>
          <w:sz w:val="22"/>
          <w:szCs w:val="22"/>
          <w:lang w:val="en-GB"/>
        </w:rPr>
        <w:t xml:space="preserve">The cost </w:t>
      </w:r>
      <w:r w:rsidR="00987B13" w:rsidRPr="002B652F">
        <w:rPr>
          <w:rFonts w:ascii="Arial" w:hAnsi="Arial" w:cs="Arial"/>
          <w:sz w:val="22"/>
          <w:szCs w:val="22"/>
          <w:lang w:val="en-GB"/>
        </w:rPr>
        <w:t>for</w:t>
      </w:r>
      <w:r w:rsidRPr="002B652F">
        <w:rPr>
          <w:rFonts w:ascii="Arial" w:hAnsi="Arial" w:cs="Arial"/>
          <w:sz w:val="22"/>
          <w:szCs w:val="22"/>
          <w:lang w:val="en-GB"/>
        </w:rPr>
        <w:t xml:space="preserve"> an independent medical assessment will be paid by Ongwanada.</w:t>
      </w:r>
    </w:p>
    <w:p w:rsidR="002B652F" w:rsidRPr="002B652F" w:rsidRDefault="002B652F" w:rsidP="002B652F">
      <w:pPr>
        <w:pStyle w:val="ListParagraph"/>
        <w:widowControl/>
        <w:tabs>
          <w:tab w:val="left" w:pos="0"/>
          <w:tab w:val="left" w:pos="720"/>
          <w:tab w:val="left" w:pos="3600"/>
          <w:tab w:val="left" w:pos="4320"/>
          <w:tab w:val="left" w:pos="5040"/>
          <w:tab w:val="left" w:pos="5760"/>
          <w:tab w:val="left" w:pos="6480"/>
          <w:tab w:val="left" w:pos="7200"/>
          <w:tab w:val="left" w:pos="7920"/>
          <w:tab w:val="left" w:pos="8640"/>
        </w:tabs>
        <w:ind w:left="2160" w:hanging="720"/>
        <w:jc w:val="both"/>
        <w:rPr>
          <w:rFonts w:ascii="Arial" w:hAnsi="Arial" w:cs="Arial"/>
          <w:sz w:val="22"/>
          <w:szCs w:val="22"/>
          <w:lang w:val="en-GB"/>
        </w:rPr>
      </w:pPr>
    </w:p>
    <w:p w:rsidR="00CA4FB3" w:rsidRPr="002B652F" w:rsidRDefault="0055745F" w:rsidP="002B652F">
      <w:pPr>
        <w:widowControl/>
        <w:tabs>
          <w:tab w:val="left" w:pos="720"/>
          <w:tab w:val="left" w:pos="3600"/>
          <w:tab w:val="left" w:pos="4320"/>
          <w:tab w:val="left" w:pos="5040"/>
          <w:tab w:val="left" w:pos="5760"/>
          <w:tab w:val="left" w:pos="6480"/>
          <w:tab w:val="left" w:pos="7200"/>
          <w:tab w:val="left" w:pos="7920"/>
          <w:tab w:val="left" w:pos="8640"/>
        </w:tabs>
        <w:ind w:left="2127" w:hanging="709"/>
        <w:jc w:val="both"/>
        <w:rPr>
          <w:rFonts w:ascii="Arial" w:hAnsi="Arial" w:cs="Arial"/>
          <w:sz w:val="22"/>
          <w:szCs w:val="22"/>
          <w:lang w:val="en-GB"/>
        </w:rPr>
      </w:pPr>
      <w:r w:rsidRPr="002B652F">
        <w:rPr>
          <w:rFonts w:ascii="Arial" w:hAnsi="Arial" w:cs="Arial"/>
          <w:sz w:val="22"/>
          <w:szCs w:val="22"/>
          <w:lang w:val="en-GB"/>
        </w:rPr>
        <w:t>4.4.6</w:t>
      </w:r>
      <w:r w:rsidR="00857B7A" w:rsidRPr="002B652F">
        <w:rPr>
          <w:rFonts w:ascii="Arial" w:hAnsi="Arial" w:cs="Arial"/>
          <w:sz w:val="22"/>
          <w:szCs w:val="22"/>
          <w:lang w:val="en-GB"/>
        </w:rPr>
        <w:tab/>
      </w:r>
      <w:r w:rsidR="004B29EF" w:rsidRPr="002B652F">
        <w:rPr>
          <w:rFonts w:ascii="Arial" w:hAnsi="Arial" w:cs="Arial"/>
          <w:sz w:val="22"/>
          <w:szCs w:val="22"/>
          <w:lang w:val="en-GB"/>
        </w:rPr>
        <w:t>As required by various benefit plan provisions, OH provides relevant medical information as requested, ensu</w:t>
      </w:r>
      <w:r w:rsidR="00D473D9" w:rsidRPr="002B652F">
        <w:rPr>
          <w:rFonts w:ascii="Arial" w:hAnsi="Arial" w:cs="Arial"/>
          <w:sz w:val="22"/>
          <w:szCs w:val="22"/>
          <w:lang w:val="en-GB"/>
        </w:rPr>
        <w:t>r</w:t>
      </w:r>
      <w:r w:rsidR="004B29EF" w:rsidRPr="002B652F">
        <w:rPr>
          <w:rFonts w:ascii="Arial" w:hAnsi="Arial" w:cs="Arial"/>
          <w:sz w:val="22"/>
          <w:szCs w:val="22"/>
          <w:lang w:val="en-GB"/>
        </w:rPr>
        <w:t xml:space="preserve">ing that </w:t>
      </w:r>
      <w:r w:rsidR="005E0917" w:rsidRPr="002B652F">
        <w:rPr>
          <w:rFonts w:ascii="Arial" w:hAnsi="Arial" w:cs="Arial"/>
          <w:sz w:val="22"/>
          <w:szCs w:val="22"/>
          <w:lang w:val="en-GB"/>
        </w:rPr>
        <w:t>communication</w:t>
      </w:r>
      <w:r w:rsidR="004B29EF" w:rsidRPr="002B652F">
        <w:rPr>
          <w:rFonts w:ascii="Arial" w:hAnsi="Arial" w:cs="Arial"/>
          <w:sz w:val="22"/>
          <w:szCs w:val="22"/>
          <w:lang w:val="en-GB"/>
        </w:rPr>
        <w:t xml:space="preserve"> does not contravene confidentiality regulations</w:t>
      </w:r>
    </w:p>
    <w:p w:rsidR="00C20E3D" w:rsidRPr="002B652F" w:rsidRDefault="00C20E3D" w:rsidP="002B65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rFonts w:ascii="Arial" w:hAnsi="Arial" w:cs="Arial"/>
          <w:sz w:val="22"/>
          <w:szCs w:val="22"/>
          <w:lang w:val="en-GB"/>
        </w:rPr>
      </w:pPr>
    </w:p>
    <w:p w:rsidR="004B29EF" w:rsidRPr="002B652F" w:rsidRDefault="00182BB4" w:rsidP="002B652F">
      <w:pPr>
        <w:widowControl/>
        <w:tabs>
          <w:tab w:val="left" w:pos="0"/>
          <w:tab w:val="left" w:pos="72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b/>
          <w:sz w:val="22"/>
          <w:szCs w:val="22"/>
          <w:lang w:val="en-GB"/>
        </w:rPr>
      </w:pPr>
      <w:r w:rsidRPr="002B652F">
        <w:rPr>
          <w:rFonts w:ascii="Arial" w:hAnsi="Arial" w:cs="Arial"/>
          <w:b/>
          <w:sz w:val="22"/>
          <w:szCs w:val="22"/>
          <w:lang w:val="en-GB"/>
        </w:rPr>
        <w:t xml:space="preserve">4.5    </w:t>
      </w:r>
      <w:r w:rsidR="00C67D7F" w:rsidRPr="002B652F">
        <w:rPr>
          <w:rFonts w:ascii="Arial" w:hAnsi="Arial" w:cs="Arial"/>
          <w:b/>
          <w:sz w:val="22"/>
          <w:szCs w:val="22"/>
          <w:lang w:val="en-GB"/>
        </w:rPr>
        <w:t>The Role of Human Resources</w:t>
      </w:r>
    </w:p>
    <w:p w:rsidR="004B29EF" w:rsidRPr="002B652F" w:rsidRDefault="004B29EF" w:rsidP="002B652F">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2"/>
          <w:szCs w:val="22"/>
          <w:lang w:val="en-GB"/>
        </w:rPr>
      </w:pPr>
      <w:r w:rsidRPr="002B652F">
        <w:rPr>
          <w:rFonts w:ascii="Arial" w:hAnsi="Arial" w:cs="Arial"/>
          <w:sz w:val="22"/>
          <w:szCs w:val="22"/>
          <w:lang w:val="en-GB"/>
        </w:rPr>
        <w:t xml:space="preserve">Human Resources ensures compliance with </w:t>
      </w:r>
      <w:r w:rsidR="00D877F0" w:rsidRPr="002B652F">
        <w:rPr>
          <w:rFonts w:ascii="Arial" w:hAnsi="Arial" w:cs="Arial"/>
          <w:sz w:val="22"/>
          <w:szCs w:val="22"/>
          <w:lang w:val="en-GB"/>
        </w:rPr>
        <w:t xml:space="preserve">the </w:t>
      </w:r>
      <w:r w:rsidRPr="002B652F">
        <w:rPr>
          <w:rFonts w:ascii="Arial" w:hAnsi="Arial" w:cs="Arial"/>
          <w:sz w:val="22"/>
          <w:szCs w:val="22"/>
          <w:lang w:val="en-GB"/>
        </w:rPr>
        <w:t>provisions of c</w:t>
      </w:r>
      <w:r w:rsidR="00177F84" w:rsidRPr="002B652F">
        <w:rPr>
          <w:rFonts w:ascii="Arial" w:hAnsi="Arial" w:cs="Arial"/>
          <w:sz w:val="22"/>
          <w:szCs w:val="22"/>
          <w:lang w:val="en-GB"/>
        </w:rPr>
        <w:t xml:space="preserve">ollective agreements, Ongwanada </w:t>
      </w:r>
      <w:r w:rsidR="00182BB4" w:rsidRPr="002B652F">
        <w:rPr>
          <w:rFonts w:ascii="Arial" w:hAnsi="Arial" w:cs="Arial"/>
          <w:sz w:val="22"/>
          <w:szCs w:val="22"/>
          <w:lang w:val="en-GB"/>
        </w:rPr>
        <w:t xml:space="preserve">  </w:t>
      </w:r>
      <w:r w:rsidRPr="002B652F">
        <w:rPr>
          <w:rFonts w:ascii="Arial" w:hAnsi="Arial" w:cs="Arial"/>
          <w:sz w:val="22"/>
          <w:szCs w:val="22"/>
          <w:lang w:val="en-GB"/>
        </w:rPr>
        <w:t xml:space="preserve">policies and benefit plans and provides advice and </w:t>
      </w:r>
      <w:r w:rsidR="00177F84" w:rsidRPr="002B652F">
        <w:rPr>
          <w:rFonts w:ascii="Arial" w:hAnsi="Arial" w:cs="Arial"/>
          <w:sz w:val="22"/>
          <w:szCs w:val="22"/>
          <w:lang w:val="en-GB"/>
        </w:rPr>
        <w:t xml:space="preserve">consultation to employees, </w:t>
      </w:r>
      <w:r w:rsidR="00D86367" w:rsidRPr="002B652F">
        <w:rPr>
          <w:rFonts w:ascii="Arial" w:hAnsi="Arial" w:cs="Arial"/>
          <w:sz w:val="22"/>
          <w:szCs w:val="22"/>
          <w:lang w:val="en-GB"/>
        </w:rPr>
        <w:t>supervisors</w:t>
      </w:r>
      <w:r w:rsidR="00177F84" w:rsidRPr="002B652F">
        <w:rPr>
          <w:rFonts w:ascii="Arial" w:hAnsi="Arial" w:cs="Arial"/>
          <w:sz w:val="22"/>
          <w:szCs w:val="22"/>
          <w:lang w:val="en-GB"/>
        </w:rPr>
        <w:t xml:space="preserve"> and OH</w:t>
      </w:r>
      <w:r w:rsidRPr="002B652F">
        <w:rPr>
          <w:rFonts w:ascii="Arial" w:hAnsi="Arial" w:cs="Arial"/>
          <w:sz w:val="22"/>
          <w:szCs w:val="22"/>
          <w:lang w:val="en-GB"/>
        </w:rPr>
        <w:t xml:space="preserve"> in related matters</w:t>
      </w:r>
      <w:r w:rsidR="00A70CE5" w:rsidRPr="002B652F">
        <w:rPr>
          <w:rFonts w:ascii="Arial" w:hAnsi="Arial" w:cs="Arial"/>
          <w:sz w:val="22"/>
          <w:szCs w:val="22"/>
          <w:lang w:val="en-GB"/>
        </w:rPr>
        <w:t>.</w:t>
      </w:r>
    </w:p>
    <w:p w:rsidR="00182BB4" w:rsidRPr="002B652F" w:rsidRDefault="00182BB4" w:rsidP="002B652F">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 w:val="22"/>
          <w:szCs w:val="22"/>
          <w:lang w:val="en-GB"/>
        </w:rPr>
      </w:pPr>
    </w:p>
    <w:p w:rsidR="00642582" w:rsidRDefault="00182BB4" w:rsidP="002B652F">
      <w:pPr>
        <w:pStyle w:val="ListParagraph"/>
        <w:widowControl/>
        <w:tabs>
          <w:tab w:val="left" w:pos="0"/>
          <w:tab w:val="left" w:pos="720"/>
          <w:tab w:val="left" w:pos="2160"/>
          <w:tab w:val="left" w:pos="3600"/>
          <w:tab w:val="left" w:pos="4320"/>
          <w:tab w:val="left" w:pos="5040"/>
          <w:tab w:val="left" w:pos="5760"/>
          <w:tab w:val="left" w:pos="6480"/>
          <w:tab w:val="left" w:pos="7200"/>
          <w:tab w:val="left" w:pos="7920"/>
          <w:tab w:val="left" w:pos="8640"/>
        </w:tabs>
        <w:ind w:left="1440"/>
        <w:jc w:val="both"/>
        <w:rPr>
          <w:rFonts w:ascii="Arial" w:hAnsi="Arial" w:cs="Arial"/>
          <w:sz w:val="22"/>
          <w:szCs w:val="22"/>
          <w:lang w:val="en-GB"/>
        </w:rPr>
      </w:pPr>
      <w:r w:rsidRPr="002B652F">
        <w:rPr>
          <w:rFonts w:ascii="Arial" w:hAnsi="Arial" w:cs="Arial"/>
          <w:sz w:val="22"/>
          <w:szCs w:val="22"/>
          <w:lang w:val="en-GB"/>
        </w:rPr>
        <w:t>4.5.1</w:t>
      </w:r>
      <w:r w:rsidR="00857B7A" w:rsidRPr="002B652F">
        <w:rPr>
          <w:rFonts w:ascii="Arial" w:hAnsi="Arial" w:cs="Arial"/>
          <w:sz w:val="22"/>
          <w:szCs w:val="22"/>
          <w:lang w:val="en-GB"/>
        </w:rPr>
        <w:tab/>
      </w:r>
      <w:r w:rsidR="00642582" w:rsidRPr="002B652F">
        <w:rPr>
          <w:rFonts w:ascii="Arial" w:hAnsi="Arial" w:cs="Arial"/>
          <w:sz w:val="22"/>
          <w:szCs w:val="22"/>
          <w:lang w:val="en-GB"/>
        </w:rPr>
        <w:t xml:space="preserve">Working with Occupational Health, HR may communicate with WSIB and/or </w:t>
      </w:r>
      <w:r w:rsidRPr="002B652F">
        <w:rPr>
          <w:rFonts w:ascii="Arial" w:hAnsi="Arial" w:cs="Arial"/>
          <w:sz w:val="22"/>
          <w:szCs w:val="22"/>
          <w:lang w:val="en-GB"/>
        </w:rPr>
        <w:tab/>
      </w:r>
      <w:r w:rsidR="00642582" w:rsidRPr="002B652F">
        <w:rPr>
          <w:rFonts w:ascii="Arial" w:hAnsi="Arial" w:cs="Arial"/>
          <w:sz w:val="22"/>
          <w:szCs w:val="22"/>
          <w:lang w:val="en-GB"/>
        </w:rPr>
        <w:t>rehabilitation consultants as appropriate.</w:t>
      </w:r>
    </w:p>
    <w:p w:rsidR="002B652F" w:rsidRPr="002B652F" w:rsidRDefault="002B652F" w:rsidP="002B652F">
      <w:pPr>
        <w:pStyle w:val="ListParagraph"/>
        <w:widowControl/>
        <w:tabs>
          <w:tab w:val="left" w:pos="0"/>
          <w:tab w:val="left" w:pos="720"/>
          <w:tab w:val="left" w:pos="2160"/>
          <w:tab w:val="left" w:pos="3600"/>
          <w:tab w:val="left" w:pos="4320"/>
          <w:tab w:val="left" w:pos="5040"/>
          <w:tab w:val="left" w:pos="5760"/>
          <w:tab w:val="left" w:pos="6480"/>
          <w:tab w:val="left" w:pos="7200"/>
          <w:tab w:val="left" w:pos="7920"/>
          <w:tab w:val="left" w:pos="8640"/>
        </w:tabs>
        <w:ind w:left="1440"/>
        <w:jc w:val="both"/>
        <w:rPr>
          <w:rFonts w:ascii="Arial" w:hAnsi="Arial" w:cs="Arial"/>
          <w:sz w:val="22"/>
          <w:szCs w:val="22"/>
          <w:lang w:val="en-GB"/>
        </w:rPr>
      </w:pPr>
    </w:p>
    <w:p w:rsidR="00D877F0" w:rsidRDefault="00182BB4" w:rsidP="002B652F">
      <w:pPr>
        <w:pStyle w:val="ListParagraph"/>
        <w:widowControl/>
        <w:tabs>
          <w:tab w:val="left" w:pos="0"/>
          <w:tab w:val="left" w:pos="720"/>
          <w:tab w:val="left" w:pos="2127"/>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2"/>
          <w:szCs w:val="22"/>
          <w:lang w:val="en-GB"/>
        </w:rPr>
      </w:pPr>
      <w:r w:rsidRPr="002B652F">
        <w:rPr>
          <w:rFonts w:ascii="Arial" w:hAnsi="Arial" w:cs="Arial"/>
          <w:sz w:val="22"/>
          <w:szCs w:val="22"/>
          <w:lang w:val="en-GB"/>
        </w:rPr>
        <w:t>4.5.2</w:t>
      </w:r>
      <w:r w:rsidR="00857B7A" w:rsidRPr="002B652F">
        <w:rPr>
          <w:rFonts w:ascii="Arial" w:hAnsi="Arial" w:cs="Arial"/>
          <w:sz w:val="22"/>
          <w:szCs w:val="22"/>
          <w:lang w:val="en-GB"/>
        </w:rPr>
        <w:tab/>
      </w:r>
      <w:r w:rsidR="00D877F0" w:rsidRPr="002B652F">
        <w:rPr>
          <w:rFonts w:ascii="Arial" w:hAnsi="Arial" w:cs="Arial"/>
          <w:sz w:val="22"/>
          <w:szCs w:val="22"/>
          <w:lang w:val="en-GB"/>
        </w:rPr>
        <w:t>In conjunction with the Supervisor, HR monitors attendance of all staff.</w:t>
      </w:r>
    </w:p>
    <w:p w:rsidR="002B652F" w:rsidRPr="002B652F" w:rsidRDefault="002B652F" w:rsidP="002B652F">
      <w:pPr>
        <w:pStyle w:val="ListParagraph"/>
        <w:widowControl/>
        <w:tabs>
          <w:tab w:val="left" w:pos="0"/>
          <w:tab w:val="left" w:pos="720"/>
          <w:tab w:val="left" w:pos="2127"/>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2"/>
          <w:szCs w:val="22"/>
          <w:lang w:val="en-GB"/>
        </w:rPr>
      </w:pPr>
    </w:p>
    <w:p w:rsidR="001A7DF2" w:rsidRDefault="00857B7A" w:rsidP="002B652F">
      <w:pPr>
        <w:pStyle w:val="ListParagraph"/>
        <w:widowControl/>
        <w:tabs>
          <w:tab w:val="left" w:pos="0"/>
          <w:tab w:val="left" w:pos="720"/>
          <w:tab w:val="left" w:pos="2127"/>
          <w:tab w:val="left" w:pos="2880"/>
          <w:tab w:val="left" w:pos="3600"/>
          <w:tab w:val="left" w:pos="4320"/>
          <w:tab w:val="left" w:pos="5040"/>
          <w:tab w:val="left" w:pos="5760"/>
          <w:tab w:val="left" w:pos="6480"/>
          <w:tab w:val="left" w:pos="7200"/>
          <w:tab w:val="left" w:pos="7920"/>
          <w:tab w:val="left" w:pos="8640"/>
        </w:tabs>
        <w:ind w:left="2127" w:hanging="687"/>
        <w:jc w:val="both"/>
        <w:rPr>
          <w:rFonts w:ascii="Arial" w:hAnsi="Arial" w:cs="Arial"/>
          <w:sz w:val="22"/>
          <w:szCs w:val="22"/>
          <w:lang w:val="en-GB"/>
        </w:rPr>
      </w:pPr>
      <w:r w:rsidRPr="002B652F">
        <w:rPr>
          <w:rFonts w:ascii="Arial" w:hAnsi="Arial" w:cs="Arial"/>
          <w:sz w:val="22"/>
          <w:szCs w:val="22"/>
          <w:lang w:val="en-GB"/>
        </w:rPr>
        <w:t>4.5.3</w:t>
      </w:r>
      <w:r w:rsidRPr="002B652F">
        <w:rPr>
          <w:rFonts w:ascii="Arial" w:hAnsi="Arial" w:cs="Arial"/>
          <w:sz w:val="22"/>
          <w:szCs w:val="22"/>
          <w:lang w:val="en-GB"/>
        </w:rPr>
        <w:tab/>
      </w:r>
      <w:r w:rsidR="001A7DF2" w:rsidRPr="002B652F">
        <w:rPr>
          <w:rFonts w:ascii="Arial" w:hAnsi="Arial" w:cs="Arial"/>
          <w:sz w:val="22"/>
          <w:szCs w:val="22"/>
          <w:lang w:val="en-GB"/>
        </w:rPr>
        <w:t xml:space="preserve">HR initiates progressive counselling </w:t>
      </w:r>
      <w:r w:rsidR="00182BB4" w:rsidRPr="002B652F">
        <w:rPr>
          <w:rFonts w:ascii="Arial" w:hAnsi="Arial" w:cs="Arial"/>
          <w:sz w:val="22"/>
          <w:szCs w:val="22"/>
          <w:lang w:val="en-GB"/>
        </w:rPr>
        <w:t xml:space="preserve">of employees who have reached absenteeism </w:t>
      </w:r>
      <w:r w:rsidR="00182BB4" w:rsidRPr="002B652F">
        <w:rPr>
          <w:rFonts w:ascii="Arial" w:hAnsi="Arial" w:cs="Arial"/>
          <w:sz w:val="22"/>
          <w:szCs w:val="22"/>
          <w:lang w:val="en-GB"/>
        </w:rPr>
        <w:tab/>
        <w:t xml:space="preserve">"threshold level" </w:t>
      </w:r>
      <w:r w:rsidR="001A7DF2" w:rsidRPr="002B652F">
        <w:rPr>
          <w:rFonts w:ascii="Arial" w:hAnsi="Arial" w:cs="Arial"/>
          <w:sz w:val="22"/>
          <w:szCs w:val="22"/>
          <w:lang w:val="en-GB"/>
        </w:rPr>
        <w:t xml:space="preserve">by informing </w:t>
      </w:r>
      <w:r w:rsidR="00182BB4" w:rsidRPr="002B652F">
        <w:rPr>
          <w:rFonts w:ascii="Arial" w:hAnsi="Arial" w:cs="Arial"/>
          <w:sz w:val="22"/>
          <w:szCs w:val="22"/>
          <w:lang w:val="en-GB"/>
        </w:rPr>
        <w:t xml:space="preserve">supervisors of their </w:t>
      </w:r>
      <w:r w:rsidR="001A7DF2" w:rsidRPr="002B652F">
        <w:rPr>
          <w:rFonts w:ascii="Arial" w:hAnsi="Arial" w:cs="Arial"/>
          <w:sz w:val="22"/>
          <w:szCs w:val="22"/>
          <w:lang w:val="en-GB"/>
        </w:rPr>
        <w:t>employees who have</w:t>
      </w:r>
      <w:r w:rsidR="00205195" w:rsidRPr="002B652F">
        <w:rPr>
          <w:rFonts w:ascii="Arial" w:hAnsi="Arial" w:cs="Arial"/>
          <w:sz w:val="22"/>
          <w:szCs w:val="22"/>
          <w:lang w:val="en-GB"/>
        </w:rPr>
        <w:t xml:space="preserve"> met</w:t>
      </w:r>
      <w:r w:rsidR="001A7DF2" w:rsidRPr="002B652F">
        <w:rPr>
          <w:rFonts w:ascii="Arial" w:hAnsi="Arial" w:cs="Arial"/>
          <w:sz w:val="22"/>
          <w:szCs w:val="22"/>
          <w:lang w:val="en-GB"/>
        </w:rPr>
        <w:t xml:space="preserve"> the Ongwanada threshold.</w:t>
      </w:r>
    </w:p>
    <w:p w:rsidR="002B652F" w:rsidRPr="002B652F" w:rsidRDefault="002B652F" w:rsidP="002B652F">
      <w:pPr>
        <w:pStyle w:val="ListParagraph"/>
        <w:widowControl/>
        <w:tabs>
          <w:tab w:val="left" w:pos="0"/>
          <w:tab w:val="left" w:pos="720"/>
          <w:tab w:val="left" w:pos="2127"/>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2"/>
          <w:szCs w:val="22"/>
          <w:lang w:val="en-GB"/>
        </w:rPr>
      </w:pPr>
    </w:p>
    <w:p w:rsidR="00C67D7F" w:rsidRDefault="00857B7A" w:rsidP="002B652F">
      <w:pPr>
        <w:pStyle w:val="ListParagraph"/>
        <w:widowControl/>
        <w:tabs>
          <w:tab w:val="left" w:pos="0"/>
          <w:tab w:val="left" w:pos="720"/>
          <w:tab w:val="left" w:pos="2880"/>
          <w:tab w:val="left" w:pos="3600"/>
          <w:tab w:val="left" w:pos="4320"/>
          <w:tab w:val="left" w:pos="5040"/>
          <w:tab w:val="left" w:pos="5760"/>
          <w:tab w:val="left" w:pos="6480"/>
          <w:tab w:val="left" w:pos="7200"/>
          <w:tab w:val="left" w:pos="7920"/>
          <w:tab w:val="left" w:pos="8640"/>
        </w:tabs>
        <w:ind w:left="2160" w:hanging="720"/>
        <w:jc w:val="both"/>
        <w:rPr>
          <w:rFonts w:ascii="Arial" w:hAnsi="Arial" w:cs="Arial"/>
          <w:sz w:val="22"/>
          <w:szCs w:val="22"/>
          <w:lang w:val="en-GB"/>
        </w:rPr>
      </w:pPr>
      <w:r w:rsidRPr="002B652F">
        <w:rPr>
          <w:rFonts w:ascii="Arial" w:hAnsi="Arial" w:cs="Arial"/>
          <w:sz w:val="22"/>
          <w:szCs w:val="22"/>
          <w:lang w:val="en-GB"/>
        </w:rPr>
        <w:t>4.5.4</w:t>
      </w:r>
      <w:r w:rsidRPr="002B652F">
        <w:rPr>
          <w:rFonts w:ascii="Arial" w:hAnsi="Arial" w:cs="Arial"/>
          <w:sz w:val="22"/>
          <w:szCs w:val="22"/>
          <w:lang w:val="en-GB"/>
        </w:rPr>
        <w:tab/>
      </w:r>
      <w:r w:rsidR="00704380" w:rsidRPr="002B652F">
        <w:rPr>
          <w:rFonts w:ascii="Arial" w:hAnsi="Arial" w:cs="Arial"/>
          <w:sz w:val="22"/>
          <w:szCs w:val="22"/>
          <w:lang w:val="en-GB"/>
        </w:rPr>
        <w:t>HR provides support and assi</w:t>
      </w:r>
      <w:r w:rsidR="00D86367" w:rsidRPr="002B652F">
        <w:rPr>
          <w:rFonts w:ascii="Arial" w:hAnsi="Arial" w:cs="Arial"/>
          <w:sz w:val="22"/>
          <w:szCs w:val="22"/>
          <w:lang w:val="en-GB"/>
        </w:rPr>
        <w:t>stance to employees and supervisors</w:t>
      </w:r>
      <w:r w:rsidR="00704380" w:rsidRPr="002B652F">
        <w:rPr>
          <w:rFonts w:ascii="Arial" w:hAnsi="Arial" w:cs="Arial"/>
          <w:sz w:val="22"/>
          <w:szCs w:val="22"/>
          <w:lang w:val="en-GB"/>
        </w:rPr>
        <w:t xml:space="preserve"> on disability issues relating to human rights, labour relations issues and benefit plan provisions</w:t>
      </w:r>
    </w:p>
    <w:p w:rsidR="002B652F" w:rsidRPr="002B652F" w:rsidRDefault="002B652F" w:rsidP="002B652F">
      <w:pPr>
        <w:pStyle w:val="ListParagraph"/>
        <w:widowControl/>
        <w:tabs>
          <w:tab w:val="left" w:pos="0"/>
          <w:tab w:val="left" w:pos="720"/>
          <w:tab w:val="left" w:pos="2880"/>
          <w:tab w:val="left" w:pos="3600"/>
          <w:tab w:val="left" w:pos="4320"/>
          <w:tab w:val="left" w:pos="5040"/>
          <w:tab w:val="left" w:pos="5760"/>
          <w:tab w:val="left" w:pos="6480"/>
          <w:tab w:val="left" w:pos="7200"/>
          <w:tab w:val="left" w:pos="7920"/>
          <w:tab w:val="left" w:pos="8640"/>
        </w:tabs>
        <w:ind w:left="2160" w:hanging="720"/>
        <w:jc w:val="both"/>
        <w:rPr>
          <w:rFonts w:ascii="Arial" w:hAnsi="Arial" w:cs="Arial"/>
          <w:sz w:val="22"/>
          <w:szCs w:val="22"/>
          <w:lang w:val="en-GB"/>
        </w:rPr>
      </w:pPr>
    </w:p>
    <w:p w:rsidR="00C67D7F" w:rsidRDefault="00182BB4" w:rsidP="002B652F">
      <w:pPr>
        <w:widowControl/>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rFonts w:ascii="Arial" w:hAnsi="Arial" w:cs="Arial"/>
          <w:sz w:val="22"/>
          <w:szCs w:val="22"/>
          <w:lang w:val="en-GB"/>
        </w:rPr>
      </w:pPr>
      <w:r w:rsidRPr="002B652F">
        <w:rPr>
          <w:rFonts w:ascii="Arial" w:hAnsi="Arial" w:cs="Arial"/>
          <w:sz w:val="22"/>
          <w:szCs w:val="22"/>
          <w:lang w:val="en-GB"/>
        </w:rPr>
        <w:t>4.5.5</w:t>
      </w:r>
      <w:r w:rsidR="00857B7A" w:rsidRPr="002B652F">
        <w:rPr>
          <w:rFonts w:ascii="Arial" w:hAnsi="Arial" w:cs="Arial"/>
          <w:sz w:val="22"/>
          <w:szCs w:val="22"/>
          <w:lang w:val="en-GB"/>
        </w:rPr>
        <w:tab/>
      </w:r>
      <w:r w:rsidR="00704380" w:rsidRPr="002B652F">
        <w:rPr>
          <w:rFonts w:ascii="Arial" w:hAnsi="Arial" w:cs="Arial"/>
          <w:sz w:val="22"/>
          <w:szCs w:val="22"/>
          <w:lang w:val="en-GB"/>
        </w:rPr>
        <w:t xml:space="preserve">HR coordinates the application process for Employment Insurance, </w:t>
      </w:r>
      <w:r w:rsidR="001A7DF2" w:rsidRPr="002B652F">
        <w:rPr>
          <w:rFonts w:ascii="Arial" w:hAnsi="Arial" w:cs="Arial"/>
          <w:sz w:val="22"/>
          <w:szCs w:val="22"/>
          <w:lang w:val="en-GB"/>
        </w:rPr>
        <w:t>SSQ</w:t>
      </w:r>
      <w:r w:rsidR="00704380" w:rsidRPr="002B652F">
        <w:rPr>
          <w:rFonts w:ascii="Arial" w:hAnsi="Arial" w:cs="Arial"/>
          <w:sz w:val="22"/>
          <w:szCs w:val="22"/>
          <w:lang w:val="en-GB"/>
        </w:rPr>
        <w:t xml:space="preserve"> and/or Disability</w:t>
      </w:r>
      <w:r w:rsidR="00857B7A" w:rsidRPr="002B652F">
        <w:rPr>
          <w:rFonts w:ascii="Arial" w:hAnsi="Arial" w:cs="Arial"/>
          <w:sz w:val="22"/>
          <w:szCs w:val="22"/>
          <w:lang w:val="en-GB"/>
        </w:rPr>
        <w:t xml:space="preserve"> </w:t>
      </w:r>
      <w:r w:rsidR="00704380" w:rsidRPr="002B652F">
        <w:rPr>
          <w:rFonts w:ascii="Arial" w:hAnsi="Arial" w:cs="Arial"/>
          <w:sz w:val="22"/>
          <w:szCs w:val="22"/>
          <w:lang w:val="en-GB"/>
        </w:rPr>
        <w:t>Pension (HOOPP) benefits</w:t>
      </w:r>
    </w:p>
    <w:p w:rsidR="002B652F" w:rsidRPr="002B652F" w:rsidRDefault="002B652F" w:rsidP="002B652F">
      <w:pPr>
        <w:widowControl/>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rFonts w:ascii="Arial" w:hAnsi="Arial" w:cs="Arial"/>
          <w:sz w:val="22"/>
          <w:szCs w:val="22"/>
          <w:lang w:val="en-GB"/>
        </w:rPr>
      </w:pPr>
    </w:p>
    <w:p w:rsidR="009910EC" w:rsidRPr="002B652F" w:rsidRDefault="00182BB4" w:rsidP="002B652F">
      <w:pPr>
        <w:pStyle w:val="ListParagraph"/>
        <w:widowControl/>
        <w:tabs>
          <w:tab w:val="left" w:pos="0"/>
          <w:tab w:val="left" w:pos="720"/>
          <w:tab w:val="left" w:pos="1440"/>
          <w:tab w:val="left" w:pos="2127"/>
          <w:tab w:val="left" w:pos="3600"/>
          <w:tab w:val="left" w:pos="4320"/>
          <w:tab w:val="left" w:pos="5040"/>
          <w:tab w:val="left" w:pos="5760"/>
          <w:tab w:val="left" w:pos="6480"/>
          <w:tab w:val="left" w:pos="7200"/>
          <w:tab w:val="left" w:pos="7920"/>
          <w:tab w:val="left" w:pos="8640"/>
        </w:tabs>
        <w:ind w:left="1440"/>
        <w:jc w:val="both"/>
        <w:rPr>
          <w:rFonts w:ascii="Arial" w:hAnsi="Arial" w:cs="Arial"/>
          <w:sz w:val="22"/>
          <w:szCs w:val="22"/>
          <w:lang w:val="en-GB"/>
        </w:rPr>
      </w:pPr>
      <w:r w:rsidRPr="002B652F">
        <w:rPr>
          <w:rFonts w:ascii="Arial" w:hAnsi="Arial" w:cs="Arial"/>
          <w:sz w:val="22"/>
          <w:szCs w:val="22"/>
          <w:lang w:val="en-GB"/>
        </w:rPr>
        <w:t>4</w:t>
      </w:r>
      <w:r w:rsidR="00857B7A" w:rsidRPr="002B652F">
        <w:rPr>
          <w:rFonts w:ascii="Arial" w:hAnsi="Arial" w:cs="Arial"/>
          <w:sz w:val="22"/>
          <w:szCs w:val="22"/>
          <w:lang w:val="en-GB"/>
        </w:rPr>
        <w:t>.5.6</w:t>
      </w:r>
      <w:r w:rsidR="00857B7A" w:rsidRPr="002B652F">
        <w:rPr>
          <w:rFonts w:ascii="Arial" w:hAnsi="Arial" w:cs="Arial"/>
          <w:sz w:val="22"/>
          <w:szCs w:val="22"/>
          <w:lang w:val="en-GB"/>
        </w:rPr>
        <w:tab/>
      </w:r>
      <w:r w:rsidR="00704380" w:rsidRPr="002B652F">
        <w:rPr>
          <w:rFonts w:ascii="Arial" w:hAnsi="Arial" w:cs="Arial"/>
          <w:sz w:val="22"/>
          <w:szCs w:val="22"/>
          <w:lang w:val="en-GB"/>
        </w:rPr>
        <w:t>HR monitors coding of absences and modified work hours.</w:t>
      </w:r>
    </w:p>
    <w:p w:rsidR="005F1F00" w:rsidRPr="002B652F" w:rsidRDefault="005F1F00" w:rsidP="002B652F">
      <w:pPr>
        <w:pStyle w:val="ListParagraph"/>
        <w:widowControl/>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2"/>
          <w:szCs w:val="22"/>
          <w:lang w:val="en-GB"/>
        </w:rPr>
      </w:pPr>
    </w:p>
    <w:p w:rsidR="00DD6417" w:rsidRPr="002B652F" w:rsidRDefault="00DD6417" w:rsidP="002B652F">
      <w:pPr>
        <w:pStyle w:val="ListParagraph"/>
        <w:widowControl/>
        <w:numPr>
          <w:ilvl w:val="0"/>
          <w:numId w:val="31"/>
        </w:numPr>
        <w:jc w:val="both"/>
        <w:rPr>
          <w:rFonts w:ascii="Arial" w:hAnsi="Arial" w:cs="Arial"/>
          <w:b/>
          <w:sz w:val="22"/>
          <w:szCs w:val="22"/>
          <w:lang w:val="en-GB"/>
        </w:rPr>
      </w:pPr>
      <w:r w:rsidRPr="002B652F">
        <w:rPr>
          <w:rFonts w:ascii="Arial" w:hAnsi="Arial" w:cs="Arial"/>
          <w:b/>
          <w:sz w:val="22"/>
          <w:szCs w:val="22"/>
          <w:u w:val="single"/>
          <w:lang w:val="en-GB"/>
        </w:rPr>
        <w:t xml:space="preserve">RECOGNITION OF </w:t>
      </w:r>
      <w:r w:rsidR="00EA6041" w:rsidRPr="002B652F">
        <w:rPr>
          <w:rFonts w:ascii="Arial" w:hAnsi="Arial" w:cs="Arial"/>
          <w:b/>
          <w:sz w:val="22"/>
          <w:szCs w:val="22"/>
          <w:u w:val="single"/>
          <w:lang w:val="en-GB"/>
        </w:rPr>
        <w:t>IMPROVED</w:t>
      </w:r>
      <w:r w:rsidRPr="002B652F">
        <w:rPr>
          <w:rFonts w:ascii="Arial" w:hAnsi="Arial" w:cs="Arial"/>
          <w:b/>
          <w:sz w:val="22"/>
          <w:szCs w:val="22"/>
          <w:u w:val="single"/>
          <w:lang w:val="en-GB"/>
        </w:rPr>
        <w:t xml:space="preserve"> ATTENDANCE</w:t>
      </w:r>
    </w:p>
    <w:p w:rsidR="00E032A9" w:rsidRPr="002B652F" w:rsidRDefault="00E032A9" w:rsidP="002B652F">
      <w:pPr>
        <w:widowControl/>
        <w:ind w:left="720"/>
        <w:jc w:val="both"/>
        <w:rPr>
          <w:rFonts w:ascii="Arial" w:hAnsi="Arial" w:cs="Arial"/>
          <w:sz w:val="22"/>
          <w:szCs w:val="22"/>
          <w:lang w:val="en-GB"/>
        </w:rPr>
      </w:pPr>
    </w:p>
    <w:p w:rsidR="00DD6417" w:rsidRPr="002B652F" w:rsidRDefault="00EA6041" w:rsidP="002B652F">
      <w:pPr>
        <w:widowControl/>
        <w:ind w:left="426"/>
        <w:jc w:val="both"/>
        <w:rPr>
          <w:rFonts w:ascii="Arial" w:hAnsi="Arial" w:cs="Arial"/>
          <w:sz w:val="22"/>
          <w:szCs w:val="22"/>
          <w:lang w:val="en-GB"/>
        </w:rPr>
      </w:pPr>
      <w:r w:rsidRPr="002B652F">
        <w:rPr>
          <w:rFonts w:ascii="Arial" w:hAnsi="Arial" w:cs="Arial"/>
          <w:sz w:val="22"/>
          <w:szCs w:val="22"/>
          <w:lang w:val="en-GB"/>
        </w:rPr>
        <w:t xml:space="preserve">Employees who have shown </w:t>
      </w:r>
      <w:r w:rsidR="009910EC" w:rsidRPr="002B652F">
        <w:rPr>
          <w:rFonts w:ascii="Arial" w:hAnsi="Arial" w:cs="Arial"/>
          <w:sz w:val="22"/>
          <w:szCs w:val="22"/>
          <w:lang w:val="en-GB"/>
        </w:rPr>
        <w:t>improvements</w:t>
      </w:r>
      <w:r w:rsidRPr="002B652F">
        <w:rPr>
          <w:rFonts w:ascii="Arial" w:hAnsi="Arial" w:cs="Arial"/>
          <w:sz w:val="22"/>
          <w:szCs w:val="22"/>
          <w:lang w:val="en-GB"/>
        </w:rPr>
        <w:t xml:space="preserve"> in their work </w:t>
      </w:r>
      <w:r w:rsidR="009910EC" w:rsidRPr="002B652F">
        <w:rPr>
          <w:rFonts w:ascii="Arial" w:hAnsi="Arial" w:cs="Arial"/>
          <w:sz w:val="22"/>
          <w:szCs w:val="22"/>
          <w:lang w:val="en-GB"/>
        </w:rPr>
        <w:t>attendance</w:t>
      </w:r>
      <w:r w:rsidRPr="002B652F">
        <w:rPr>
          <w:rFonts w:ascii="Arial" w:hAnsi="Arial" w:cs="Arial"/>
          <w:sz w:val="22"/>
          <w:szCs w:val="22"/>
          <w:lang w:val="en-GB"/>
        </w:rPr>
        <w:t xml:space="preserve"> will be recognized</w:t>
      </w:r>
      <w:r w:rsidR="003F0059" w:rsidRPr="002B652F">
        <w:rPr>
          <w:rFonts w:ascii="Arial" w:hAnsi="Arial" w:cs="Arial"/>
          <w:sz w:val="22"/>
          <w:szCs w:val="22"/>
          <w:lang w:val="en-GB"/>
        </w:rPr>
        <w:t xml:space="preserve"> according to Ongwanada's Staff </w:t>
      </w:r>
      <w:r w:rsidR="0046127D" w:rsidRPr="002B652F">
        <w:rPr>
          <w:rFonts w:ascii="Arial" w:hAnsi="Arial" w:cs="Arial"/>
          <w:sz w:val="22"/>
          <w:szCs w:val="22"/>
          <w:lang w:val="en-GB"/>
        </w:rPr>
        <w:t>Recognition Policy.</w:t>
      </w:r>
    </w:p>
    <w:p w:rsidR="007A07A8" w:rsidRPr="002B652F" w:rsidRDefault="007A07A8" w:rsidP="002B652F">
      <w:pPr>
        <w:widowControl/>
        <w:ind w:left="720"/>
        <w:jc w:val="both"/>
        <w:rPr>
          <w:rFonts w:ascii="Arial" w:hAnsi="Arial" w:cs="Arial"/>
          <w:sz w:val="22"/>
          <w:szCs w:val="22"/>
          <w:lang w:val="en-GB"/>
        </w:rPr>
      </w:pPr>
    </w:p>
    <w:p w:rsidR="007A07A8" w:rsidRPr="00905FC9" w:rsidRDefault="00791D9F" w:rsidP="002B652F">
      <w:pPr>
        <w:pStyle w:val="ListParagraph"/>
        <w:widowControl/>
        <w:numPr>
          <w:ilvl w:val="0"/>
          <w:numId w:val="31"/>
        </w:numPr>
        <w:jc w:val="both"/>
        <w:rPr>
          <w:rFonts w:ascii="Arial" w:hAnsi="Arial" w:cs="Arial"/>
          <w:b/>
          <w:sz w:val="22"/>
          <w:szCs w:val="22"/>
          <w:lang w:val="en-GB"/>
        </w:rPr>
      </w:pPr>
      <w:r w:rsidRPr="00905FC9">
        <w:rPr>
          <w:rFonts w:ascii="Arial" w:hAnsi="Arial" w:cs="Arial"/>
          <w:b/>
          <w:sz w:val="22"/>
          <w:szCs w:val="22"/>
          <w:u w:val="single"/>
          <w:lang w:val="en-GB"/>
        </w:rPr>
        <w:t>ALGORITHMS RELATED TO POLICY</w:t>
      </w:r>
    </w:p>
    <w:p w:rsidR="007A07A8" w:rsidRPr="002B652F" w:rsidRDefault="007A07A8" w:rsidP="002B652F">
      <w:pPr>
        <w:pStyle w:val="ListParagraph"/>
        <w:widowControl/>
        <w:ind w:left="360"/>
        <w:jc w:val="both"/>
        <w:rPr>
          <w:rFonts w:ascii="Arial" w:hAnsi="Arial" w:cs="Arial"/>
          <w:sz w:val="22"/>
          <w:szCs w:val="22"/>
          <w:lang w:val="en-GB"/>
        </w:rPr>
      </w:pPr>
    </w:p>
    <w:p w:rsidR="007A07A8" w:rsidRPr="002B652F" w:rsidRDefault="00B87909" w:rsidP="002B652F">
      <w:pPr>
        <w:pStyle w:val="ListParagraph"/>
        <w:widowControl/>
        <w:ind w:left="360"/>
        <w:jc w:val="both"/>
        <w:rPr>
          <w:rFonts w:ascii="Arial" w:hAnsi="Arial" w:cs="Arial"/>
          <w:sz w:val="22"/>
          <w:szCs w:val="22"/>
        </w:rPr>
      </w:pPr>
      <w:hyperlink r:id="rId8" w:history="1">
        <w:r w:rsidR="00483111" w:rsidRPr="002B652F">
          <w:rPr>
            <w:rStyle w:val="Hyperlink"/>
            <w:rFonts w:ascii="Arial" w:hAnsi="Arial" w:cs="Arial"/>
            <w:sz w:val="22"/>
            <w:szCs w:val="22"/>
            <w:lang w:val="en-GB"/>
          </w:rPr>
          <w:t>Employee</w:t>
        </w:r>
        <w:r w:rsidR="00C25DB3" w:rsidRPr="002B652F">
          <w:rPr>
            <w:rStyle w:val="Hyperlink"/>
            <w:rFonts w:ascii="Arial" w:hAnsi="Arial" w:cs="Arial"/>
            <w:sz w:val="22"/>
            <w:szCs w:val="22"/>
          </w:rPr>
          <w:t xml:space="preserve"> Sick Notification Process</w:t>
        </w:r>
      </w:hyperlink>
    </w:p>
    <w:p w:rsidR="00791D9F" w:rsidRPr="002B652F" w:rsidRDefault="00B87909" w:rsidP="002B652F">
      <w:pPr>
        <w:pStyle w:val="ListParagraph"/>
        <w:widowControl/>
        <w:ind w:left="360"/>
        <w:jc w:val="both"/>
        <w:rPr>
          <w:rFonts w:ascii="Arial" w:hAnsi="Arial" w:cs="Arial"/>
          <w:sz w:val="22"/>
          <w:szCs w:val="22"/>
        </w:rPr>
      </w:pPr>
      <w:hyperlink r:id="rId9" w:history="1">
        <w:r w:rsidR="00791D9F" w:rsidRPr="002B652F">
          <w:rPr>
            <w:rStyle w:val="Hyperlink"/>
            <w:rFonts w:ascii="Arial" w:hAnsi="Arial" w:cs="Arial"/>
            <w:sz w:val="22"/>
            <w:szCs w:val="22"/>
          </w:rPr>
          <w:t>Attendance Monitoring Algorithm</w:t>
        </w:r>
      </w:hyperlink>
    </w:p>
    <w:p w:rsidR="00791D9F" w:rsidRPr="002B652F" w:rsidRDefault="00B87909" w:rsidP="002B652F">
      <w:pPr>
        <w:pStyle w:val="ListParagraph"/>
        <w:widowControl/>
        <w:ind w:left="360"/>
        <w:jc w:val="both"/>
        <w:rPr>
          <w:rFonts w:ascii="Arial" w:hAnsi="Arial" w:cs="Arial"/>
          <w:sz w:val="22"/>
          <w:szCs w:val="22"/>
        </w:rPr>
      </w:pPr>
      <w:hyperlink r:id="rId10" w:history="1">
        <w:r w:rsidR="00791D9F" w:rsidRPr="002B652F">
          <w:rPr>
            <w:rStyle w:val="Hyperlink"/>
            <w:rFonts w:ascii="Arial" w:hAnsi="Arial" w:cs="Arial"/>
            <w:sz w:val="22"/>
            <w:szCs w:val="22"/>
          </w:rPr>
          <w:t>Step 1 Attendance Algorithm</w:t>
        </w:r>
      </w:hyperlink>
    </w:p>
    <w:p w:rsidR="00791D9F" w:rsidRPr="002B652F" w:rsidRDefault="00B87909" w:rsidP="002B652F">
      <w:pPr>
        <w:pStyle w:val="ListParagraph"/>
        <w:widowControl/>
        <w:ind w:left="360"/>
        <w:jc w:val="both"/>
        <w:rPr>
          <w:rFonts w:ascii="Arial" w:hAnsi="Arial" w:cs="Arial"/>
          <w:sz w:val="22"/>
          <w:szCs w:val="22"/>
        </w:rPr>
      </w:pPr>
      <w:hyperlink r:id="rId11" w:history="1">
        <w:r w:rsidR="00791D9F" w:rsidRPr="002B652F">
          <w:rPr>
            <w:rStyle w:val="Hyperlink"/>
            <w:rFonts w:ascii="Arial" w:hAnsi="Arial" w:cs="Arial"/>
            <w:sz w:val="22"/>
            <w:szCs w:val="22"/>
          </w:rPr>
          <w:t>Step 2 Attendance Algorithm</w:t>
        </w:r>
      </w:hyperlink>
    </w:p>
    <w:p w:rsidR="00791D9F" w:rsidRPr="002B652F" w:rsidRDefault="00B87909" w:rsidP="002B652F">
      <w:pPr>
        <w:pStyle w:val="ListParagraph"/>
        <w:widowControl/>
        <w:ind w:left="360"/>
        <w:jc w:val="both"/>
        <w:rPr>
          <w:rFonts w:ascii="Arial" w:hAnsi="Arial" w:cs="Arial"/>
          <w:sz w:val="22"/>
          <w:szCs w:val="22"/>
        </w:rPr>
      </w:pPr>
      <w:hyperlink r:id="rId12" w:history="1">
        <w:r w:rsidR="00791D9F" w:rsidRPr="002B652F">
          <w:rPr>
            <w:rStyle w:val="Hyperlink"/>
            <w:rFonts w:ascii="Arial" w:hAnsi="Arial" w:cs="Arial"/>
            <w:sz w:val="22"/>
            <w:szCs w:val="22"/>
          </w:rPr>
          <w:t>Step 3 Attendance Algorithm</w:t>
        </w:r>
      </w:hyperlink>
    </w:p>
    <w:p w:rsidR="00791D9F" w:rsidRPr="002B652F" w:rsidRDefault="00B87909" w:rsidP="002B652F">
      <w:pPr>
        <w:pStyle w:val="ListParagraph"/>
        <w:widowControl/>
        <w:ind w:left="360"/>
        <w:jc w:val="both"/>
        <w:rPr>
          <w:rFonts w:ascii="Arial" w:hAnsi="Arial" w:cs="Arial"/>
          <w:sz w:val="22"/>
          <w:szCs w:val="22"/>
          <w:lang w:val="en-GB"/>
        </w:rPr>
      </w:pPr>
      <w:hyperlink r:id="rId13" w:history="1">
        <w:r w:rsidR="00791D9F" w:rsidRPr="002B652F">
          <w:rPr>
            <w:rStyle w:val="Hyperlink"/>
            <w:rFonts w:ascii="Arial" w:hAnsi="Arial" w:cs="Arial"/>
            <w:sz w:val="22"/>
            <w:szCs w:val="22"/>
          </w:rPr>
          <w:t>Step 4 Attendance Algorithm</w:t>
        </w:r>
      </w:hyperlink>
    </w:p>
    <w:p w:rsidR="007A07A8" w:rsidRPr="002B652F" w:rsidRDefault="007A07A8" w:rsidP="002B652F">
      <w:pPr>
        <w:pStyle w:val="ListParagraph"/>
        <w:widowControl/>
        <w:ind w:left="360"/>
        <w:jc w:val="both"/>
        <w:rPr>
          <w:rFonts w:ascii="Arial" w:hAnsi="Arial" w:cs="Arial"/>
          <w:sz w:val="22"/>
          <w:szCs w:val="22"/>
          <w:lang w:val="en-GB"/>
        </w:rPr>
      </w:pPr>
    </w:p>
    <w:p w:rsidR="002B652F" w:rsidRPr="002B652F" w:rsidRDefault="00905FC9" w:rsidP="002B652F">
      <w:pPr>
        <w:pStyle w:val="ListParagraph"/>
        <w:widowControl/>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lang w:val="en-GB"/>
        </w:rPr>
      </w:pPr>
      <w:r>
        <w:rPr>
          <w:rFonts w:ascii="Arial" w:hAnsi="Arial" w:cs="Arial"/>
          <w:b/>
          <w:bCs/>
          <w:sz w:val="22"/>
          <w:szCs w:val="22"/>
          <w:u w:val="single"/>
          <w:lang w:val="en-GB"/>
        </w:rPr>
        <w:t>L</w:t>
      </w:r>
      <w:r w:rsidR="00CA4FB3" w:rsidRPr="002B652F">
        <w:rPr>
          <w:rFonts w:ascii="Arial" w:hAnsi="Arial" w:cs="Arial"/>
          <w:b/>
          <w:bCs/>
          <w:sz w:val="22"/>
          <w:szCs w:val="22"/>
          <w:u w:val="single"/>
          <w:lang w:val="en-GB"/>
        </w:rPr>
        <w:t>EAD PERSON</w:t>
      </w:r>
      <w:r w:rsidR="00CA4FB3" w:rsidRPr="002B652F">
        <w:rPr>
          <w:rFonts w:ascii="Arial" w:hAnsi="Arial" w:cs="Arial"/>
          <w:sz w:val="22"/>
          <w:szCs w:val="22"/>
          <w:lang w:val="en-GB"/>
        </w:rPr>
        <w:t>:</w:t>
      </w:r>
      <w:r w:rsidR="00CA4FB3" w:rsidRPr="002B652F">
        <w:rPr>
          <w:rFonts w:ascii="Arial" w:hAnsi="Arial" w:cs="Arial"/>
          <w:sz w:val="22"/>
          <w:szCs w:val="22"/>
          <w:lang w:val="en-GB"/>
        </w:rPr>
        <w:tab/>
      </w:r>
      <w:r w:rsidR="009910EC" w:rsidRPr="002B652F">
        <w:rPr>
          <w:rFonts w:ascii="Arial" w:hAnsi="Arial" w:cs="Arial"/>
          <w:sz w:val="22"/>
          <w:szCs w:val="22"/>
          <w:lang w:val="en-GB"/>
        </w:rPr>
        <w:tab/>
      </w:r>
    </w:p>
    <w:p w:rsidR="002B652F" w:rsidRDefault="002B652F" w:rsidP="002B652F">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b/>
          <w:bCs/>
          <w:sz w:val="22"/>
          <w:szCs w:val="22"/>
          <w:u w:val="single"/>
          <w:lang w:val="en-GB"/>
        </w:rPr>
      </w:pPr>
    </w:p>
    <w:p w:rsidR="00E27919" w:rsidRPr="002B652F" w:rsidRDefault="00791D9F" w:rsidP="00334D86">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b/>
          <w:sz w:val="22"/>
          <w:szCs w:val="22"/>
          <w:lang w:val="en-GB"/>
        </w:rPr>
      </w:pPr>
      <w:r w:rsidRPr="002B652F">
        <w:rPr>
          <w:rFonts w:ascii="Arial" w:hAnsi="Arial" w:cs="Arial"/>
          <w:sz w:val="22"/>
          <w:szCs w:val="22"/>
          <w:lang w:val="en-GB"/>
        </w:rPr>
        <w:t>Chief Human Resources &amp; Information Officer</w:t>
      </w:r>
    </w:p>
    <w:p w:rsidR="00E27919" w:rsidRPr="002B652F" w:rsidRDefault="00E27919" w:rsidP="002B65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lang w:val="en-GB"/>
        </w:rPr>
      </w:pPr>
    </w:p>
    <w:p w:rsidR="00E27919" w:rsidRPr="002B652F" w:rsidRDefault="00E27919" w:rsidP="002B65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lang w:val="en-GB"/>
        </w:rPr>
      </w:pPr>
    </w:p>
    <w:p w:rsidR="00360621" w:rsidRPr="002B652F" w:rsidRDefault="00360621" w:rsidP="002B65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lang w:val="en-GB"/>
        </w:rPr>
      </w:pPr>
    </w:p>
    <w:sectPr w:rsidR="00360621" w:rsidRPr="002B652F" w:rsidSect="00905FC9">
      <w:headerReference w:type="default" r:id="rId14"/>
      <w:pgSz w:w="12240" w:h="15840"/>
      <w:pgMar w:top="540" w:right="810" w:bottom="630" w:left="1440" w:header="540" w:footer="27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49F" w:rsidRDefault="0089449F" w:rsidP="00CA4FB3">
      <w:r>
        <w:separator/>
      </w:r>
    </w:p>
  </w:endnote>
  <w:endnote w:type="continuationSeparator" w:id="0">
    <w:p w:rsidR="0089449F" w:rsidRDefault="0089449F" w:rsidP="00CA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49F" w:rsidRDefault="0089449F" w:rsidP="00CA4FB3">
      <w:r>
        <w:separator/>
      </w:r>
    </w:p>
  </w:footnote>
  <w:footnote w:type="continuationSeparator" w:id="0">
    <w:p w:rsidR="0089449F" w:rsidRDefault="0089449F" w:rsidP="00CA4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0DD" w:rsidRDefault="00905FC9">
    <w:pPr>
      <w:pStyle w:val="Header"/>
    </w:pPr>
    <w:r>
      <w:rPr>
        <w:rFonts w:ascii="Times New Roman" w:hAnsi="Times New Roman" w:cs="Times New Roman"/>
        <w:noProof/>
        <w:sz w:val="20"/>
        <w:szCs w:val="20"/>
      </w:rPr>
      <w:drawing>
        <wp:anchor distT="0" distB="0" distL="114300" distR="114300" simplePos="0" relativeHeight="251658752" behindDoc="1" locked="0" layoutInCell="1" allowOverlap="1">
          <wp:simplePos x="0" y="0"/>
          <wp:positionH relativeFrom="column">
            <wp:posOffset>-112266</wp:posOffset>
          </wp:positionH>
          <wp:positionV relativeFrom="paragraph">
            <wp:posOffset>-123955</wp:posOffset>
          </wp:positionV>
          <wp:extent cx="1413510" cy="1045845"/>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ngwanada_Logo_Black_RGB_400px@72ppi.jpg"/>
                  <pic:cNvPicPr/>
                </pic:nvPicPr>
                <pic:blipFill>
                  <a:blip r:embed="rId1">
                    <a:extLst>
                      <a:ext uri="{28A0092B-C50C-407E-A947-70E740481C1C}">
                        <a14:useLocalDpi xmlns:a14="http://schemas.microsoft.com/office/drawing/2010/main" val="0"/>
                      </a:ext>
                    </a:extLst>
                  </a:blip>
                  <a:stretch>
                    <a:fillRect/>
                  </a:stretch>
                </pic:blipFill>
                <pic:spPr>
                  <a:xfrm>
                    <a:off x="0" y="0"/>
                    <a:ext cx="1413510" cy="1045845"/>
                  </a:xfrm>
                  <a:prstGeom prst="rect">
                    <a:avLst/>
                  </a:prstGeom>
                </pic:spPr>
              </pic:pic>
            </a:graphicData>
          </a:graphic>
          <wp14:sizeRelH relativeFrom="page">
            <wp14:pctWidth>0</wp14:pctWidth>
          </wp14:sizeRelH>
          <wp14:sizeRelV relativeFrom="page">
            <wp14:pctHeight>0</wp14:pctHeight>
          </wp14:sizeRelV>
        </wp:anchor>
      </w:drawing>
    </w:r>
  </w:p>
  <w:p w:rsidR="002420DD" w:rsidRPr="00DA4CE5" w:rsidRDefault="002420DD" w:rsidP="00887635">
    <w:pPr>
      <w:tabs>
        <w:tab w:val="left" w:pos="-2448"/>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ind w:left="-1008" w:right="-1458"/>
      <w:jc w:val="both"/>
      <w:rPr>
        <w:rFonts w:ascii="Times New Roman" w:hAnsi="Times New Roman" w:cs="Times New Roman"/>
        <w:sz w:val="20"/>
        <w:szCs w:val="20"/>
      </w:rPr>
    </w:pPr>
    <w:r>
      <w:t xml:space="preserve">     </w:t>
    </w:r>
  </w:p>
  <w:p w:rsidR="00905FC9" w:rsidRDefault="006E472E" w:rsidP="00887635">
    <w:pPr>
      <w:tabs>
        <w:tab w:val="left" w:pos="-2448"/>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ind w:left="-1008" w:right="-1458"/>
      <w:jc w:val="both"/>
      <w:rPr>
        <w:rFonts w:cs="Courier"/>
        <w:sz w:val="20"/>
        <w:szCs w:val="20"/>
      </w:rPr>
    </w:pPr>
    <w:r>
      <w:rPr>
        <w:noProof/>
      </w:rPr>
      <mc:AlternateContent>
        <mc:Choice Requires="wps">
          <w:drawing>
            <wp:anchor distT="0" distB="0" distL="114300" distR="114300" simplePos="0" relativeHeight="251657728" behindDoc="1" locked="1" layoutInCell="0" allowOverlap="1">
              <wp:simplePos x="0" y="0"/>
              <wp:positionH relativeFrom="margin">
                <wp:posOffset>3142615</wp:posOffset>
              </wp:positionH>
              <wp:positionV relativeFrom="paragraph">
                <wp:posOffset>0</wp:posOffset>
              </wp:positionV>
              <wp:extent cx="3334385" cy="16002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4385"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tbl>
                          <w:tblPr>
                            <w:tblW w:w="0" w:type="auto"/>
                            <w:jc w:val="right"/>
                            <w:tblLayout w:type="fixed"/>
                            <w:tblCellMar>
                              <w:left w:w="129" w:type="dxa"/>
                              <w:right w:w="129" w:type="dxa"/>
                            </w:tblCellMar>
                            <w:tblLook w:val="0000" w:firstRow="0" w:lastRow="0" w:firstColumn="0" w:lastColumn="0" w:noHBand="0" w:noVBand="0"/>
                          </w:tblPr>
                          <w:tblGrid>
                            <w:gridCol w:w="1608"/>
                            <w:gridCol w:w="1488"/>
                          </w:tblGrid>
                          <w:tr w:rsidR="002420DD">
                            <w:trPr>
                              <w:jc w:val="right"/>
                            </w:trPr>
                            <w:tc>
                              <w:tcPr>
                                <w:tcW w:w="1608" w:type="dxa"/>
                                <w:tcBorders>
                                  <w:top w:val="single" w:sz="7" w:space="0" w:color="000000"/>
                                  <w:left w:val="single" w:sz="7" w:space="0" w:color="000000"/>
                                  <w:bottom w:val="single" w:sz="6" w:space="0" w:color="FFFFFF"/>
                                  <w:right w:val="single" w:sz="6" w:space="0" w:color="FFFFFF"/>
                                </w:tcBorders>
                              </w:tcPr>
                              <w:p w:rsidR="002420DD" w:rsidRPr="00DA4CE5" w:rsidRDefault="002420DD">
                                <w:pPr>
                                  <w:spacing w:line="163" w:lineRule="exact"/>
                                  <w:rPr>
                                    <w:rFonts w:ascii="Times New Roman" w:hAnsi="Times New Roman" w:cs="Times New Roman"/>
                                  </w:rPr>
                                </w:pPr>
                              </w:p>
                              <w:p w:rsidR="002420DD" w:rsidRPr="00DA4CE5" w:rsidRDefault="002420DD">
                                <w:pPr>
                                  <w:rPr>
                                    <w:rFonts w:ascii="Times New Roman" w:hAnsi="Times New Roman" w:cs="Times New Roman"/>
                                    <w:sz w:val="20"/>
                                    <w:szCs w:val="20"/>
                                  </w:rPr>
                                </w:pPr>
                                <w:r w:rsidRPr="00DA4CE5">
                                  <w:rPr>
                                    <w:rFonts w:ascii="Times New Roman" w:hAnsi="Times New Roman" w:cs="Times New Roman"/>
                                    <w:sz w:val="20"/>
                                    <w:szCs w:val="20"/>
                                  </w:rPr>
                                  <w:t>POLICY NO:</w:t>
                                </w:r>
                              </w:p>
                            </w:tc>
                            <w:tc>
                              <w:tcPr>
                                <w:tcW w:w="1488" w:type="dxa"/>
                                <w:tcBorders>
                                  <w:top w:val="single" w:sz="7" w:space="0" w:color="000000"/>
                                  <w:left w:val="single" w:sz="6" w:space="0" w:color="FFFFFF"/>
                                  <w:bottom w:val="single" w:sz="6" w:space="0" w:color="FFFFFF"/>
                                  <w:right w:val="single" w:sz="7" w:space="0" w:color="000000"/>
                                </w:tcBorders>
                              </w:tcPr>
                              <w:p w:rsidR="002420DD" w:rsidRPr="00DA4CE5" w:rsidRDefault="002420DD">
                                <w:pPr>
                                  <w:spacing w:line="163" w:lineRule="exact"/>
                                  <w:rPr>
                                    <w:rFonts w:ascii="Times New Roman" w:hAnsi="Times New Roman" w:cs="Times New Roman"/>
                                    <w:sz w:val="20"/>
                                    <w:szCs w:val="20"/>
                                  </w:rPr>
                                </w:pPr>
                              </w:p>
                              <w:p w:rsidR="002420DD" w:rsidRPr="00DA4CE5" w:rsidRDefault="002420DD" w:rsidP="00130ACB">
                                <w:pPr>
                                  <w:rPr>
                                    <w:rFonts w:ascii="Times New Roman" w:hAnsi="Times New Roman" w:cs="Times New Roman"/>
                                    <w:sz w:val="20"/>
                                    <w:szCs w:val="20"/>
                                  </w:rPr>
                                </w:pPr>
                                <w:r>
                                  <w:rPr>
                                    <w:rFonts w:ascii="Times New Roman" w:hAnsi="Times New Roman" w:cs="Times New Roman"/>
                                    <w:sz w:val="20"/>
                                    <w:szCs w:val="20"/>
                                  </w:rPr>
                                  <w:t>1-6-28</w:t>
                                </w:r>
                              </w:p>
                            </w:tc>
                          </w:tr>
                          <w:tr w:rsidR="002420DD">
                            <w:trPr>
                              <w:jc w:val="right"/>
                            </w:trPr>
                            <w:tc>
                              <w:tcPr>
                                <w:tcW w:w="1608" w:type="dxa"/>
                                <w:tcBorders>
                                  <w:top w:val="single" w:sz="7" w:space="0" w:color="000000"/>
                                  <w:left w:val="single" w:sz="7" w:space="0" w:color="000000"/>
                                  <w:bottom w:val="single" w:sz="6" w:space="0" w:color="FFFFFF"/>
                                  <w:right w:val="single" w:sz="6" w:space="0" w:color="FFFFFF"/>
                                </w:tcBorders>
                              </w:tcPr>
                              <w:p w:rsidR="002420DD" w:rsidRDefault="002420DD">
                                <w:pPr>
                                  <w:spacing w:line="163" w:lineRule="exact"/>
                                  <w:rPr>
                                    <w:rFonts w:ascii="Shruti" w:hAnsi="Shruti" w:cs="Shruti"/>
                                    <w:sz w:val="20"/>
                                    <w:szCs w:val="20"/>
                                  </w:rPr>
                                </w:pPr>
                              </w:p>
                              <w:p w:rsidR="002420DD" w:rsidRPr="00BB1E9F" w:rsidRDefault="002420DD">
                                <w:pPr>
                                  <w:rPr>
                                    <w:rFonts w:ascii="Times New Roman" w:hAnsi="Times New Roman" w:cs="Times New Roman"/>
                                    <w:sz w:val="20"/>
                                    <w:szCs w:val="20"/>
                                  </w:rPr>
                                </w:pPr>
                                <w:r w:rsidRPr="00BB1E9F">
                                  <w:rPr>
                                    <w:rFonts w:ascii="Times New Roman" w:hAnsi="Times New Roman" w:cs="Times New Roman"/>
                                    <w:sz w:val="20"/>
                                    <w:szCs w:val="20"/>
                                  </w:rPr>
                                  <w:t>PAGE NO:</w:t>
                                </w:r>
                              </w:p>
                            </w:tc>
                            <w:tc>
                              <w:tcPr>
                                <w:tcW w:w="1488" w:type="dxa"/>
                                <w:tcBorders>
                                  <w:top w:val="single" w:sz="7" w:space="0" w:color="000000"/>
                                  <w:left w:val="single" w:sz="6" w:space="0" w:color="FFFFFF"/>
                                  <w:bottom w:val="single" w:sz="6" w:space="0" w:color="FFFFFF"/>
                                  <w:right w:val="single" w:sz="7" w:space="0" w:color="000000"/>
                                </w:tcBorders>
                              </w:tcPr>
                              <w:p w:rsidR="002420DD" w:rsidRDefault="002420DD">
                                <w:pPr>
                                  <w:spacing w:line="163" w:lineRule="exact"/>
                                  <w:rPr>
                                    <w:rFonts w:ascii="Shruti" w:hAnsi="Shruti" w:cs="Shruti"/>
                                    <w:sz w:val="20"/>
                                    <w:szCs w:val="20"/>
                                  </w:rPr>
                                </w:pPr>
                              </w:p>
                              <w:p w:rsidR="002420DD" w:rsidRPr="00DA4CE5" w:rsidRDefault="002420DD" w:rsidP="00FF65FA">
                                <w:pPr>
                                  <w:rPr>
                                    <w:rFonts w:ascii="Times New Roman" w:hAnsi="Times New Roman" w:cs="Times New Roman"/>
                                    <w:sz w:val="20"/>
                                    <w:szCs w:val="20"/>
                                  </w:rPr>
                                </w:pPr>
                                <w:r w:rsidRPr="00DA4CE5">
                                  <w:rPr>
                                    <w:rFonts w:ascii="Times New Roman" w:hAnsi="Times New Roman" w:cs="Times New Roman"/>
                                    <w:sz w:val="20"/>
                                    <w:szCs w:val="20"/>
                                  </w:rPr>
                                  <w:fldChar w:fldCharType="begin"/>
                                </w:r>
                                <w:r w:rsidRPr="00DA4CE5">
                                  <w:rPr>
                                    <w:rFonts w:ascii="Times New Roman" w:hAnsi="Times New Roman" w:cs="Times New Roman"/>
                                    <w:sz w:val="20"/>
                                    <w:szCs w:val="20"/>
                                  </w:rPr>
                                  <w:instrText xml:space="preserve">PAGE </w:instrText>
                                </w:r>
                                <w:r w:rsidRPr="00DA4CE5">
                                  <w:rPr>
                                    <w:rFonts w:ascii="Times New Roman" w:hAnsi="Times New Roman" w:cs="Times New Roman"/>
                                    <w:sz w:val="20"/>
                                    <w:szCs w:val="20"/>
                                  </w:rPr>
                                  <w:fldChar w:fldCharType="separate"/>
                                </w:r>
                                <w:r w:rsidR="00B87909">
                                  <w:rPr>
                                    <w:rFonts w:ascii="Times New Roman" w:hAnsi="Times New Roman" w:cs="Times New Roman"/>
                                    <w:noProof/>
                                    <w:sz w:val="20"/>
                                    <w:szCs w:val="20"/>
                                  </w:rPr>
                                  <w:t>1</w:t>
                                </w:r>
                                <w:r w:rsidRPr="00DA4CE5">
                                  <w:rPr>
                                    <w:rFonts w:ascii="Times New Roman" w:hAnsi="Times New Roman" w:cs="Times New Roman"/>
                                    <w:sz w:val="20"/>
                                    <w:szCs w:val="20"/>
                                  </w:rPr>
                                  <w:fldChar w:fldCharType="end"/>
                                </w:r>
                                <w:r>
                                  <w:rPr>
                                    <w:rFonts w:ascii="Times New Roman" w:hAnsi="Times New Roman" w:cs="Times New Roman"/>
                                    <w:sz w:val="20"/>
                                    <w:szCs w:val="20"/>
                                  </w:rPr>
                                  <w:t xml:space="preserve"> of 5</w:t>
                                </w:r>
                              </w:p>
                            </w:tc>
                          </w:tr>
                          <w:tr w:rsidR="002420DD">
                            <w:trPr>
                              <w:jc w:val="right"/>
                            </w:trPr>
                            <w:tc>
                              <w:tcPr>
                                <w:tcW w:w="1608" w:type="dxa"/>
                                <w:tcBorders>
                                  <w:top w:val="single" w:sz="7" w:space="0" w:color="000000"/>
                                  <w:left w:val="single" w:sz="7" w:space="0" w:color="000000"/>
                                  <w:bottom w:val="single" w:sz="6" w:space="0" w:color="FFFFFF"/>
                                  <w:right w:val="single" w:sz="6" w:space="0" w:color="FFFFFF"/>
                                </w:tcBorders>
                              </w:tcPr>
                              <w:p w:rsidR="002420DD" w:rsidRDefault="002420DD">
                                <w:pPr>
                                  <w:spacing w:line="163" w:lineRule="exact"/>
                                  <w:rPr>
                                    <w:rFonts w:ascii="Shruti" w:hAnsi="Shruti" w:cs="Shruti"/>
                                    <w:sz w:val="20"/>
                                    <w:szCs w:val="20"/>
                                  </w:rPr>
                                </w:pPr>
                              </w:p>
                              <w:p w:rsidR="002420DD" w:rsidRPr="00DA4CE5" w:rsidRDefault="002420DD">
                                <w:pPr>
                                  <w:rPr>
                                    <w:rFonts w:ascii="Times New Roman" w:hAnsi="Times New Roman" w:cs="Times New Roman"/>
                                    <w:sz w:val="20"/>
                                    <w:szCs w:val="20"/>
                                  </w:rPr>
                                </w:pPr>
                                <w:r w:rsidRPr="00DA4CE5">
                                  <w:rPr>
                                    <w:rFonts w:ascii="Times New Roman" w:hAnsi="Times New Roman" w:cs="Times New Roman"/>
                                    <w:sz w:val="20"/>
                                    <w:szCs w:val="20"/>
                                  </w:rPr>
                                  <w:t>DATE:</w:t>
                                </w:r>
                              </w:p>
                            </w:tc>
                            <w:tc>
                              <w:tcPr>
                                <w:tcW w:w="1488" w:type="dxa"/>
                                <w:tcBorders>
                                  <w:top w:val="single" w:sz="7" w:space="0" w:color="000000"/>
                                  <w:left w:val="single" w:sz="6" w:space="0" w:color="FFFFFF"/>
                                  <w:bottom w:val="single" w:sz="6" w:space="0" w:color="FFFFFF"/>
                                  <w:right w:val="single" w:sz="7" w:space="0" w:color="000000"/>
                                </w:tcBorders>
                              </w:tcPr>
                              <w:p w:rsidR="002420DD" w:rsidRDefault="002420DD">
                                <w:pPr>
                                  <w:spacing w:line="163" w:lineRule="exact"/>
                                  <w:rPr>
                                    <w:rFonts w:ascii="Shruti" w:hAnsi="Shruti" w:cs="Shruti"/>
                                    <w:sz w:val="20"/>
                                    <w:szCs w:val="20"/>
                                  </w:rPr>
                                </w:pPr>
                              </w:p>
                              <w:p w:rsidR="002420DD" w:rsidRPr="00DA4CE5" w:rsidRDefault="002420DD">
                                <w:pPr>
                                  <w:rPr>
                                    <w:rFonts w:ascii="Times New Roman" w:hAnsi="Times New Roman" w:cs="Times New Roman"/>
                                    <w:sz w:val="20"/>
                                    <w:szCs w:val="20"/>
                                  </w:rPr>
                                </w:pPr>
                                <w:r w:rsidRPr="00DA4CE5">
                                  <w:rPr>
                                    <w:rFonts w:ascii="Times New Roman" w:hAnsi="Times New Roman" w:cs="Times New Roman"/>
                                    <w:sz w:val="20"/>
                                    <w:szCs w:val="20"/>
                                  </w:rPr>
                                  <w:t>Mar 5/1993</w:t>
                                </w:r>
                              </w:p>
                            </w:tc>
                          </w:tr>
                          <w:tr w:rsidR="002420DD">
                            <w:trPr>
                              <w:jc w:val="right"/>
                            </w:trPr>
                            <w:tc>
                              <w:tcPr>
                                <w:tcW w:w="1608" w:type="dxa"/>
                                <w:tcBorders>
                                  <w:top w:val="single" w:sz="7" w:space="0" w:color="000000"/>
                                  <w:left w:val="single" w:sz="7" w:space="0" w:color="000000"/>
                                  <w:bottom w:val="single" w:sz="7" w:space="0" w:color="000000"/>
                                  <w:right w:val="single" w:sz="6" w:space="0" w:color="FFFFFF"/>
                                </w:tcBorders>
                              </w:tcPr>
                              <w:p w:rsidR="002420DD" w:rsidRDefault="002420DD">
                                <w:pPr>
                                  <w:spacing w:line="163" w:lineRule="exact"/>
                                  <w:rPr>
                                    <w:rFonts w:ascii="Shruti" w:hAnsi="Shruti" w:cs="Shruti"/>
                                    <w:sz w:val="20"/>
                                    <w:szCs w:val="20"/>
                                  </w:rPr>
                                </w:pPr>
                              </w:p>
                              <w:p w:rsidR="002420DD" w:rsidRPr="00DA4CE5" w:rsidRDefault="002420DD">
                                <w:pPr>
                                  <w:spacing w:after="19"/>
                                  <w:rPr>
                                    <w:rFonts w:ascii="Times New Roman" w:hAnsi="Times New Roman" w:cs="Times New Roman"/>
                                    <w:sz w:val="20"/>
                                    <w:szCs w:val="20"/>
                                  </w:rPr>
                                </w:pPr>
                                <w:r w:rsidRPr="00DA4CE5">
                                  <w:rPr>
                                    <w:rFonts w:ascii="Times New Roman" w:hAnsi="Times New Roman" w:cs="Times New Roman"/>
                                    <w:sz w:val="20"/>
                                    <w:szCs w:val="20"/>
                                  </w:rPr>
                                  <w:t>REV. DATE:</w:t>
                                </w:r>
                              </w:p>
                            </w:tc>
                            <w:tc>
                              <w:tcPr>
                                <w:tcW w:w="1488" w:type="dxa"/>
                                <w:tcBorders>
                                  <w:top w:val="single" w:sz="7" w:space="0" w:color="000000"/>
                                  <w:left w:val="single" w:sz="6" w:space="0" w:color="FFFFFF"/>
                                  <w:bottom w:val="single" w:sz="7" w:space="0" w:color="000000"/>
                                  <w:right w:val="single" w:sz="7" w:space="0" w:color="000000"/>
                                </w:tcBorders>
                              </w:tcPr>
                              <w:p w:rsidR="002420DD" w:rsidRDefault="002420DD">
                                <w:pPr>
                                  <w:spacing w:line="163" w:lineRule="exact"/>
                                  <w:rPr>
                                    <w:rFonts w:ascii="Shruti" w:hAnsi="Shruti" w:cs="Shruti"/>
                                    <w:sz w:val="20"/>
                                    <w:szCs w:val="20"/>
                                  </w:rPr>
                                </w:pPr>
                              </w:p>
                              <w:p w:rsidR="002420DD" w:rsidRPr="00DA4CE5" w:rsidRDefault="00483111">
                                <w:pPr>
                                  <w:spacing w:after="19"/>
                                  <w:rPr>
                                    <w:rFonts w:ascii="Times New Roman" w:hAnsi="Times New Roman" w:cs="Times New Roman"/>
                                    <w:sz w:val="20"/>
                                    <w:szCs w:val="20"/>
                                  </w:rPr>
                                </w:pPr>
                                <w:r>
                                  <w:rPr>
                                    <w:rFonts w:ascii="Times New Roman" w:hAnsi="Times New Roman" w:cs="Times New Roman"/>
                                    <w:sz w:val="20"/>
                                    <w:szCs w:val="20"/>
                                  </w:rPr>
                                  <w:t>April</w:t>
                                </w:r>
                                <w:r w:rsidR="002420DD">
                                  <w:rPr>
                                    <w:rFonts w:ascii="Times New Roman" w:hAnsi="Times New Roman" w:cs="Times New Roman"/>
                                    <w:sz w:val="20"/>
                                    <w:szCs w:val="20"/>
                                  </w:rPr>
                                  <w:t xml:space="preserve"> 2016</w:t>
                                </w:r>
                              </w:p>
                            </w:tc>
                          </w:tr>
                        </w:tbl>
                        <w:p w:rsidR="002420DD" w:rsidRDefault="002420DD" w:rsidP="00887635">
                          <w:pPr>
                            <w:jc w:val="both"/>
                            <w:rPr>
                              <w:rFonts w:cs="Courie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247.45pt;margin-top:0;width:262.55pt;height:12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" o:allowincell="f" filled="f" stroked="f" strokeweight="0">
              <v:textbox inset="0,0,0,0">
                <w:txbxContent>
                  <w:tbl>
                    <w:tblPr>
                      <w:tblW w:w="0" w:type="auto"/>
                      <w:jc w:val="right"/>
                      <w:tblLayout w:type="fixed"/>
                      <w:tblCellMar>
                        <w:left w:w="129" w:type="dxa"/>
                        <w:right w:w="129" w:type="dxa"/>
                      </w:tblCellMar>
                      <w:tblLook w:val="0000" w:firstRow="0" w:lastRow="0" w:firstColumn="0" w:lastColumn="0" w:noHBand="0" w:noVBand="0"/>
                    </w:tblPr>
                    <w:tblGrid>
                      <w:gridCol w:w="1608"/>
                      <w:gridCol w:w="1488"/>
                    </w:tblGrid>
                    <w:tr w:rsidR="002420DD">
                      <w:trPr>
                        <w:jc w:val="right"/>
                      </w:trPr>
                      <w:tc>
                        <w:tcPr>
                          <w:tcW w:w="1608" w:type="dxa"/>
                          <w:tcBorders>
                            <w:top w:val="single" w:sz="7" w:space="0" w:color="000000"/>
                            <w:left w:val="single" w:sz="7" w:space="0" w:color="000000"/>
                            <w:bottom w:val="single" w:sz="6" w:space="0" w:color="FFFFFF"/>
                            <w:right w:val="single" w:sz="6" w:space="0" w:color="FFFFFF"/>
                          </w:tcBorders>
                        </w:tcPr>
                        <w:p w:rsidR="002420DD" w:rsidRPr="00DA4CE5" w:rsidRDefault="002420DD">
                          <w:pPr>
                            <w:spacing w:line="163" w:lineRule="exact"/>
                            <w:rPr>
                              <w:rFonts w:ascii="Times New Roman" w:hAnsi="Times New Roman" w:cs="Times New Roman"/>
                            </w:rPr>
                          </w:pPr>
                        </w:p>
                        <w:p w:rsidR="002420DD" w:rsidRPr="00DA4CE5" w:rsidRDefault="002420DD">
                          <w:pPr>
                            <w:rPr>
                              <w:rFonts w:ascii="Times New Roman" w:hAnsi="Times New Roman" w:cs="Times New Roman"/>
                              <w:sz w:val="20"/>
                              <w:szCs w:val="20"/>
                            </w:rPr>
                          </w:pPr>
                          <w:r w:rsidRPr="00DA4CE5">
                            <w:rPr>
                              <w:rFonts w:ascii="Times New Roman" w:hAnsi="Times New Roman" w:cs="Times New Roman"/>
                              <w:sz w:val="20"/>
                              <w:szCs w:val="20"/>
                            </w:rPr>
                            <w:t>POLICY NO:</w:t>
                          </w:r>
                        </w:p>
                      </w:tc>
                      <w:tc>
                        <w:tcPr>
                          <w:tcW w:w="1488" w:type="dxa"/>
                          <w:tcBorders>
                            <w:top w:val="single" w:sz="7" w:space="0" w:color="000000"/>
                            <w:left w:val="single" w:sz="6" w:space="0" w:color="FFFFFF"/>
                            <w:bottom w:val="single" w:sz="6" w:space="0" w:color="FFFFFF"/>
                            <w:right w:val="single" w:sz="7" w:space="0" w:color="000000"/>
                          </w:tcBorders>
                        </w:tcPr>
                        <w:p w:rsidR="002420DD" w:rsidRPr="00DA4CE5" w:rsidRDefault="002420DD">
                          <w:pPr>
                            <w:spacing w:line="163" w:lineRule="exact"/>
                            <w:rPr>
                              <w:rFonts w:ascii="Times New Roman" w:hAnsi="Times New Roman" w:cs="Times New Roman"/>
                              <w:sz w:val="20"/>
                              <w:szCs w:val="20"/>
                            </w:rPr>
                          </w:pPr>
                        </w:p>
                        <w:p w:rsidR="002420DD" w:rsidRPr="00DA4CE5" w:rsidRDefault="002420DD" w:rsidP="00130ACB">
                          <w:pPr>
                            <w:rPr>
                              <w:rFonts w:ascii="Times New Roman" w:hAnsi="Times New Roman" w:cs="Times New Roman"/>
                              <w:sz w:val="20"/>
                              <w:szCs w:val="20"/>
                            </w:rPr>
                          </w:pPr>
                          <w:r>
                            <w:rPr>
                              <w:rFonts w:ascii="Times New Roman" w:hAnsi="Times New Roman" w:cs="Times New Roman"/>
                              <w:sz w:val="20"/>
                              <w:szCs w:val="20"/>
                            </w:rPr>
                            <w:t>1-6-28</w:t>
                          </w:r>
                        </w:p>
                      </w:tc>
                    </w:tr>
                    <w:tr w:rsidR="002420DD">
                      <w:trPr>
                        <w:jc w:val="right"/>
                      </w:trPr>
                      <w:tc>
                        <w:tcPr>
                          <w:tcW w:w="1608" w:type="dxa"/>
                          <w:tcBorders>
                            <w:top w:val="single" w:sz="7" w:space="0" w:color="000000"/>
                            <w:left w:val="single" w:sz="7" w:space="0" w:color="000000"/>
                            <w:bottom w:val="single" w:sz="6" w:space="0" w:color="FFFFFF"/>
                            <w:right w:val="single" w:sz="6" w:space="0" w:color="FFFFFF"/>
                          </w:tcBorders>
                        </w:tcPr>
                        <w:p w:rsidR="002420DD" w:rsidRDefault="002420DD">
                          <w:pPr>
                            <w:spacing w:line="163" w:lineRule="exact"/>
                            <w:rPr>
                              <w:rFonts w:ascii="Shruti" w:hAnsi="Shruti" w:cs="Shruti"/>
                              <w:sz w:val="20"/>
                              <w:szCs w:val="20"/>
                            </w:rPr>
                          </w:pPr>
                        </w:p>
                        <w:p w:rsidR="002420DD" w:rsidRPr="00BB1E9F" w:rsidRDefault="002420DD">
                          <w:pPr>
                            <w:rPr>
                              <w:rFonts w:ascii="Times New Roman" w:hAnsi="Times New Roman" w:cs="Times New Roman"/>
                              <w:sz w:val="20"/>
                              <w:szCs w:val="20"/>
                            </w:rPr>
                          </w:pPr>
                          <w:r w:rsidRPr="00BB1E9F">
                            <w:rPr>
                              <w:rFonts w:ascii="Times New Roman" w:hAnsi="Times New Roman" w:cs="Times New Roman"/>
                              <w:sz w:val="20"/>
                              <w:szCs w:val="20"/>
                            </w:rPr>
                            <w:t>PAGE NO:</w:t>
                          </w:r>
                        </w:p>
                      </w:tc>
                      <w:tc>
                        <w:tcPr>
                          <w:tcW w:w="1488" w:type="dxa"/>
                          <w:tcBorders>
                            <w:top w:val="single" w:sz="7" w:space="0" w:color="000000"/>
                            <w:left w:val="single" w:sz="6" w:space="0" w:color="FFFFFF"/>
                            <w:bottom w:val="single" w:sz="6" w:space="0" w:color="FFFFFF"/>
                            <w:right w:val="single" w:sz="7" w:space="0" w:color="000000"/>
                          </w:tcBorders>
                        </w:tcPr>
                        <w:p w:rsidR="002420DD" w:rsidRDefault="002420DD">
                          <w:pPr>
                            <w:spacing w:line="163" w:lineRule="exact"/>
                            <w:rPr>
                              <w:rFonts w:ascii="Shruti" w:hAnsi="Shruti" w:cs="Shruti"/>
                              <w:sz w:val="20"/>
                              <w:szCs w:val="20"/>
                            </w:rPr>
                          </w:pPr>
                        </w:p>
                        <w:p w:rsidR="002420DD" w:rsidRPr="00DA4CE5" w:rsidRDefault="002420DD" w:rsidP="00FF65FA">
                          <w:pPr>
                            <w:rPr>
                              <w:rFonts w:ascii="Times New Roman" w:hAnsi="Times New Roman" w:cs="Times New Roman"/>
                              <w:sz w:val="20"/>
                              <w:szCs w:val="20"/>
                            </w:rPr>
                          </w:pPr>
                          <w:r w:rsidRPr="00DA4CE5">
                            <w:rPr>
                              <w:rFonts w:ascii="Times New Roman" w:hAnsi="Times New Roman" w:cs="Times New Roman"/>
                              <w:sz w:val="20"/>
                              <w:szCs w:val="20"/>
                            </w:rPr>
                            <w:fldChar w:fldCharType="begin"/>
                          </w:r>
                          <w:r w:rsidRPr="00DA4CE5">
                            <w:rPr>
                              <w:rFonts w:ascii="Times New Roman" w:hAnsi="Times New Roman" w:cs="Times New Roman"/>
                              <w:sz w:val="20"/>
                              <w:szCs w:val="20"/>
                            </w:rPr>
                            <w:instrText xml:space="preserve">PAGE </w:instrText>
                          </w:r>
                          <w:r w:rsidRPr="00DA4CE5">
                            <w:rPr>
                              <w:rFonts w:ascii="Times New Roman" w:hAnsi="Times New Roman" w:cs="Times New Roman"/>
                              <w:sz w:val="20"/>
                              <w:szCs w:val="20"/>
                            </w:rPr>
                            <w:fldChar w:fldCharType="separate"/>
                          </w:r>
                          <w:r w:rsidR="00B87909">
                            <w:rPr>
                              <w:rFonts w:ascii="Times New Roman" w:hAnsi="Times New Roman" w:cs="Times New Roman"/>
                              <w:noProof/>
                              <w:sz w:val="20"/>
                              <w:szCs w:val="20"/>
                            </w:rPr>
                            <w:t>1</w:t>
                          </w:r>
                          <w:r w:rsidRPr="00DA4CE5">
                            <w:rPr>
                              <w:rFonts w:ascii="Times New Roman" w:hAnsi="Times New Roman" w:cs="Times New Roman"/>
                              <w:sz w:val="20"/>
                              <w:szCs w:val="20"/>
                            </w:rPr>
                            <w:fldChar w:fldCharType="end"/>
                          </w:r>
                          <w:r>
                            <w:rPr>
                              <w:rFonts w:ascii="Times New Roman" w:hAnsi="Times New Roman" w:cs="Times New Roman"/>
                              <w:sz w:val="20"/>
                              <w:szCs w:val="20"/>
                            </w:rPr>
                            <w:t xml:space="preserve"> of 5</w:t>
                          </w:r>
                        </w:p>
                      </w:tc>
                    </w:tr>
                    <w:tr w:rsidR="002420DD">
                      <w:trPr>
                        <w:jc w:val="right"/>
                      </w:trPr>
                      <w:tc>
                        <w:tcPr>
                          <w:tcW w:w="1608" w:type="dxa"/>
                          <w:tcBorders>
                            <w:top w:val="single" w:sz="7" w:space="0" w:color="000000"/>
                            <w:left w:val="single" w:sz="7" w:space="0" w:color="000000"/>
                            <w:bottom w:val="single" w:sz="6" w:space="0" w:color="FFFFFF"/>
                            <w:right w:val="single" w:sz="6" w:space="0" w:color="FFFFFF"/>
                          </w:tcBorders>
                        </w:tcPr>
                        <w:p w:rsidR="002420DD" w:rsidRDefault="002420DD">
                          <w:pPr>
                            <w:spacing w:line="163" w:lineRule="exact"/>
                            <w:rPr>
                              <w:rFonts w:ascii="Shruti" w:hAnsi="Shruti" w:cs="Shruti"/>
                              <w:sz w:val="20"/>
                              <w:szCs w:val="20"/>
                            </w:rPr>
                          </w:pPr>
                        </w:p>
                        <w:p w:rsidR="002420DD" w:rsidRPr="00DA4CE5" w:rsidRDefault="002420DD">
                          <w:pPr>
                            <w:rPr>
                              <w:rFonts w:ascii="Times New Roman" w:hAnsi="Times New Roman" w:cs="Times New Roman"/>
                              <w:sz w:val="20"/>
                              <w:szCs w:val="20"/>
                            </w:rPr>
                          </w:pPr>
                          <w:r w:rsidRPr="00DA4CE5">
                            <w:rPr>
                              <w:rFonts w:ascii="Times New Roman" w:hAnsi="Times New Roman" w:cs="Times New Roman"/>
                              <w:sz w:val="20"/>
                              <w:szCs w:val="20"/>
                            </w:rPr>
                            <w:t>DATE:</w:t>
                          </w:r>
                        </w:p>
                      </w:tc>
                      <w:tc>
                        <w:tcPr>
                          <w:tcW w:w="1488" w:type="dxa"/>
                          <w:tcBorders>
                            <w:top w:val="single" w:sz="7" w:space="0" w:color="000000"/>
                            <w:left w:val="single" w:sz="6" w:space="0" w:color="FFFFFF"/>
                            <w:bottom w:val="single" w:sz="6" w:space="0" w:color="FFFFFF"/>
                            <w:right w:val="single" w:sz="7" w:space="0" w:color="000000"/>
                          </w:tcBorders>
                        </w:tcPr>
                        <w:p w:rsidR="002420DD" w:rsidRDefault="002420DD">
                          <w:pPr>
                            <w:spacing w:line="163" w:lineRule="exact"/>
                            <w:rPr>
                              <w:rFonts w:ascii="Shruti" w:hAnsi="Shruti" w:cs="Shruti"/>
                              <w:sz w:val="20"/>
                              <w:szCs w:val="20"/>
                            </w:rPr>
                          </w:pPr>
                        </w:p>
                        <w:p w:rsidR="002420DD" w:rsidRPr="00DA4CE5" w:rsidRDefault="002420DD">
                          <w:pPr>
                            <w:rPr>
                              <w:rFonts w:ascii="Times New Roman" w:hAnsi="Times New Roman" w:cs="Times New Roman"/>
                              <w:sz w:val="20"/>
                              <w:szCs w:val="20"/>
                            </w:rPr>
                          </w:pPr>
                          <w:r w:rsidRPr="00DA4CE5">
                            <w:rPr>
                              <w:rFonts w:ascii="Times New Roman" w:hAnsi="Times New Roman" w:cs="Times New Roman"/>
                              <w:sz w:val="20"/>
                              <w:szCs w:val="20"/>
                            </w:rPr>
                            <w:t>Mar 5/1993</w:t>
                          </w:r>
                        </w:p>
                      </w:tc>
                    </w:tr>
                    <w:tr w:rsidR="002420DD">
                      <w:trPr>
                        <w:jc w:val="right"/>
                      </w:trPr>
                      <w:tc>
                        <w:tcPr>
                          <w:tcW w:w="1608" w:type="dxa"/>
                          <w:tcBorders>
                            <w:top w:val="single" w:sz="7" w:space="0" w:color="000000"/>
                            <w:left w:val="single" w:sz="7" w:space="0" w:color="000000"/>
                            <w:bottom w:val="single" w:sz="7" w:space="0" w:color="000000"/>
                            <w:right w:val="single" w:sz="6" w:space="0" w:color="FFFFFF"/>
                          </w:tcBorders>
                        </w:tcPr>
                        <w:p w:rsidR="002420DD" w:rsidRDefault="002420DD">
                          <w:pPr>
                            <w:spacing w:line="163" w:lineRule="exact"/>
                            <w:rPr>
                              <w:rFonts w:ascii="Shruti" w:hAnsi="Shruti" w:cs="Shruti"/>
                              <w:sz w:val="20"/>
                              <w:szCs w:val="20"/>
                            </w:rPr>
                          </w:pPr>
                        </w:p>
                        <w:p w:rsidR="002420DD" w:rsidRPr="00DA4CE5" w:rsidRDefault="002420DD">
                          <w:pPr>
                            <w:spacing w:after="19"/>
                            <w:rPr>
                              <w:rFonts w:ascii="Times New Roman" w:hAnsi="Times New Roman" w:cs="Times New Roman"/>
                              <w:sz w:val="20"/>
                              <w:szCs w:val="20"/>
                            </w:rPr>
                          </w:pPr>
                          <w:r w:rsidRPr="00DA4CE5">
                            <w:rPr>
                              <w:rFonts w:ascii="Times New Roman" w:hAnsi="Times New Roman" w:cs="Times New Roman"/>
                              <w:sz w:val="20"/>
                              <w:szCs w:val="20"/>
                            </w:rPr>
                            <w:t>REV. DATE:</w:t>
                          </w:r>
                        </w:p>
                      </w:tc>
                      <w:tc>
                        <w:tcPr>
                          <w:tcW w:w="1488" w:type="dxa"/>
                          <w:tcBorders>
                            <w:top w:val="single" w:sz="7" w:space="0" w:color="000000"/>
                            <w:left w:val="single" w:sz="6" w:space="0" w:color="FFFFFF"/>
                            <w:bottom w:val="single" w:sz="7" w:space="0" w:color="000000"/>
                            <w:right w:val="single" w:sz="7" w:space="0" w:color="000000"/>
                          </w:tcBorders>
                        </w:tcPr>
                        <w:p w:rsidR="002420DD" w:rsidRDefault="002420DD">
                          <w:pPr>
                            <w:spacing w:line="163" w:lineRule="exact"/>
                            <w:rPr>
                              <w:rFonts w:ascii="Shruti" w:hAnsi="Shruti" w:cs="Shruti"/>
                              <w:sz w:val="20"/>
                              <w:szCs w:val="20"/>
                            </w:rPr>
                          </w:pPr>
                        </w:p>
                        <w:p w:rsidR="002420DD" w:rsidRPr="00DA4CE5" w:rsidRDefault="00483111">
                          <w:pPr>
                            <w:spacing w:after="19"/>
                            <w:rPr>
                              <w:rFonts w:ascii="Times New Roman" w:hAnsi="Times New Roman" w:cs="Times New Roman"/>
                              <w:sz w:val="20"/>
                              <w:szCs w:val="20"/>
                            </w:rPr>
                          </w:pPr>
                          <w:r>
                            <w:rPr>
                              <w:rFonts w:ascii="Times New Roman" w:hAnsi="Times New Roman" w:cs="Times New Roman"/>
                              <w:sz w:val="20"/>
                              <w:szCs w:val="20"/>
                            </w:rPr>
                            <w:t>April</w:t>
                          </w:r>
                          <w:r w:rsidR="002420DD">
                            <w:rPr>
                              <w:rFonts w:ascii="Times New Roman" w:hAnsi="Times New Roman" w:cs="Times New Roman"/>
                              <w:sz w:val="20"/>
                              <w:szCs w:val="20"/>
                            </w:rPr>
                            <w:t xml:space="preserve"> 2016</w:t>
                          </w:r>
                        </w:p>
                      </w:tc>
                    </w:tr>
                  </w:tbl>
                  <w:p w:rsidR="002420DD" w:rsidRDefault="002420DD" w:rsidP="00887635">
                    <w:pPr>
                      <w:jc w:val="both"/>
                      <w:rPr>
                        <w:rFonts w:cs="Courier"/>
                        <w:sz w:val="20"/>
                        <w:szCs w:val="20"/>
                      </w:rPr>
                    </w:pPr>
                  </w:p>
                </w:txbxContent>
              </v:textbox>
              <w10:wrap anchorx="margin"/>
              <w10:anchorlock/>
            </v:rect>
          </w:pict>
        </mc:Fallback>
      </mc:AlternateContent>
    </w:r>
    <w:r w:rsidR="002420DD">
      <w:rPr>
        <w:rFonts w:cs="Courier"/>
        <w:sz w:val="20"/>
        <w:szCs w:val="20"/>
      </w:rPr>
      <w:t xml:space="preserve">               </w:t>
    </w:r>
  </w:p>
  <w:p w:rsidR="00905FC9" w:rsidRDefault="00905FC9" w:rsidP="00887635">
    <w:pPr>
      <w:tabs>
        <w:tab w:val="left" w:pos="-2448"/>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ind w:left="-1008" w:right="-1458"/>
      <w:jc w:val="both"/>
      <w:rPr>
        <w:rFonts w:cs="Courier"/>
        <w:sz w:val="20"/>
        <w:szCs w:val="20"/>
      </w:rPr>
    </w:pPr>
  </w:p>
  <w:p w:rsidR="00905FC9" w:rsidRDefault="00905FC9" w:rsidP="00887635">
    <w:pPr>
      <w:tabs>
        <w:tab w:val="left" w:pos="-2448"/>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ind w:left="-1008" w:right="-1458"/>
      <w:jc w:val="both"/>
      <w:rPr>
        <w:rFonts w:cs="Courier"/>
        <w:sz w:val="20"/>
        <w:szCs w:val="20"/>
      </w:rPr>
    </w:pPr>
  </w:p>
  <w:p w:rsidR="00905FC9" w:rsidRDefault="00905FC9" w:rsidP="00887635">
    <w:pPr>
      <w:tabs>
        <w:tab w:val="left" w:pos="-2448"/>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ind w:left="-1008" w:right="-1458"/>
      <w:jc w:val="both"/>
      <w:rPr>
        <w:rFonts w:cs="Courier"/>
        <w:sz w:val="20"/>
        <w:szCs w:val="20"/>
      </w:rPr>
    </w:pPr>
  </w:p>
  <w:p w:rsidR="00905FC9" w:rsidRDefault="00905FC9" w:rsidP="00887635">
    <w:pPr>
      <w:tabs>
        <w:tab w:val="left" w:pos="-2448"/>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ind w:left="-1008" w:right="-1458"/>
      <w:jc w:val="both"/>
      <w:rPr>
        <w:rFonts w:cs="Courier"/>
        <w:sz w:val="20"/>
        <w:szCs w:val="20"/>
      </w:rPr>
    </w:pPr>
  </w:p>
  <w:p w:rsidR="00905FC9" w:rsidRDefault="00905FC9" w:rsidP="00887635">
    <w:pPr>
      <w:tabs>
        <w:tab w:val="left" w:pos="-2448"/>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ind w:left="-1008" w:right="-1458"/>
      <w:jc w:val="both"/>
      <w:rPr>
        <w:rFonts w:cs="Courier"/>
        <w:sz w:val="20"/>
        <w:szCs w:val="20"/>
      </w:rPr>
    </w:pPr>
  </w:p>
  <w:p w:rsidR="002420DD" w:rsidRPr="00905FC9" w:rsidRDefault="00905FC9" w:rsidP="00887635">
    <w:pPr>
      <w:tabs>
        <w:tab w:val="left" w:pos="-2448"/>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ind w:left="-1008" w:right="-1458"/>
      <w:jc w:val="both"/>
      <w:rPr>
        <w:rFonts w:ascii="Arial" w:hAnsi="Arial" w:cs="Arial"/>
      </w:rPr>
    </w:pPr>
    <w:r>
      <w:rPr>
        <w:rFonts w:cs="Courier"/>
        <w:sz w:val="20"/>
        <w:szCs w:val="20"/>
      </w:rPr>
      <w:tab/>
    </w:r>
    <w:r>
      <w:rPr>
        <w:rFonts w:cs="Courier"/>
        <w:sz w:val="20"/>
        <w:szCs w:val="20"/>
      </w:rPr>
      <w:tab/>
    </w:r>
    <w:r w:rsidR="002420DD" w:rsidRPr="00905FC9">
      <w:rPr>
        <w:rFonts w:ascii="Arial" w:hAnsi="Arial" w:cs="Arial"/>
        <w:b/>
        <w:bCs/>
      </w:rPr>
      <w:t>POLICIES &amp; PROCEDURES</w:t>
    </w:r>
  </w:p>
  <w:p w:rsidR="002420DD" w:rsidRPr="00905FC9" w:rsidRDefault="002420DD" w:rsidP="00905FC9">
    <w:pPr>
      <w:tabs>
        <w:tab w:val="left" w:pos="-2448"/>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ind w:right="-1458"/>
      <w:jc w:val="both"/>
      <w:rPr>
        <w:rFonts w:ascii="Arial" w:hAnsi="Arial" w:cs="Arial"/>
      </w:rPr>
    </w:pPr>
  </w:p>
  <w:tbl>
    <w:tblPr>
      <w:tblW w:w="0" w:type="auto"/>
      <w:tblInd w:w="120" w:type="dxa"/>
      <w:tblLayout w:type="fixed"/>
      <w:tblCellMar>
        <w:left w:w="120" w:type="dxa"/>
        <w:right w:w="120" w:type="dxa"/>
      </w:tblCellMar>
      <w:tblLook w:val="0000" w:firstRow="0" w:lastRow="0" w:firstColumn="0" w:lastColumn="0" w:noHBand="0" w:noVBand="0"/>
    </w:tblPr>
    <w:tblGrid>
      <w:gridCol w:w="11462"/>
    </w:tblGrid>
    <w:tr w:rsidR="002420DD" w:rsidRPr="00905FC9" w:rsidTr="00887635">
      <w:tc>
        <w:tcPr>
          <w:tcW w:w="11462" w:type="dxa"/>
          <w:tcBorders>
            <w:top w:val="single" w:sz="7" w:space="0" w:color="000000"/>
            <w:left w:val="single" w:sz="6" w:space="0" w:color="FFFFFF"/>
            <w:bottom w:val="single" w:sz="7" w:space="0" w:color="000000"/>
            <w:right w:val="single" w:sz="6" w:space="0" w:color="FFFFFF"/>
          </w:tcBorders>
        </w:tcPr>
        <w:p w:rsidR="002420DD" w:rsidRPr="00905FC9" w:rsidRDefault="002420DD" w:rsidP="00887635">
          <w:pPr>
            <w:spacing w:line="163" w:lineRule="exact"/>
            <w:rPr>
              <w:rFonts w:ascii="Arial" w:hAnsi="Arial" w:cs="Arial"/>
            </w:rPr>
          </w:pPr>
        </w:p>
        <w:p w:rsidR="002420DD" w:rsidRPr="00905FC9" w:rsidRDefault="00905FC9" w:rsidP="00905FC9">
          <w:pPr>
            <w:tabs>
              <w:tab w:val="left" w:pos="-1440"/>
            </w:tabs>
            <w:spacing w:after="19"/>
            <w:ind w:right="-450"/>
            <w:rPr>
              <w:rFonts w:ascii="Arial" w:hAnsi="Arial" w:cs="Arial"/>
              <w:b/>
              <w:bCs/>
            </w:rPr>
          </w:pPr>
          <w:r>
            <w:rPr>
              <w:rFonts w:ascii="Arial" w:hAnsi="Arial" w:cs="Arial"/>
              <w:b/>
              <w:bCs/>
            </w:rPr>
            <w:t xml:space="preserve">   </w:t>
          </w:r>
          <w:r w:rsidR="002420DD" w:rsidRPr="00905FC9">
            <w:rPr>
              <w:rFonts w:ascii="Arial" w:hAnsi="Arial" w:cs="Arial"/>
              <w:b/>
              <w:bCs/>
            </w:rPr>
            <w:t xml:space="preserve">SUBJECT:  </w:t>
          </w:r>
          <w:r w:rsidR="002420DD" w:rsidRPr="00905FC9">
            <w:rPr>
              <w:rFonts w:ascii="Arial" w:hAnsi="Arial" w:cs="Arial"/>
              <w:b/>
              <w:bCs/>
            </w:rPr>
            <w:tab/>
            <w:t>ATTENDANCE AWARENESS PROGRAM</w:t>
          </w:r>
        </w:p>
      </w:tc>
    </w:tr>
  </w:tbl>
  <w:p w:rsidR="002420DD" w:rsidRPr="000D3319" w:rsidRDefault="002420DD" w:rsidP="000D33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1342F3C"/>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5"/>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491672D"/>
    <w:multiLevelType w:val="hybridMultilevel"/>
    <w:tmpl w:val="CCF099E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5541F61"/>
    <w:multiLevelType w:val="hybridMultilevel"/>
    <w:tmpl w:val="8150760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7F160B7"/>
    <w:multiLevelType w:val="hybridMultilevel"/>
    <w:tmpl w:val="221617B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08AF44DA"/>
    <w:multiLevelType w:val="hybridMultilevel"/>
    <w:tmpl w:val="567EB2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0BD3564A"/>
    <w:multiLevelType w:val="hybridMultilevel"/>
    <w:tmpl w:val="28025BB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0C193D02"/>
    <w:multiLevelType w:val="hybridMultilevel"/>
    <w:tmpl w:val="EAC40AE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0CF7049F"/>
    <w:multiLevelType w:val="hybridMultilevel"/>
    <w:tmpl w:val="FB12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327D9D"/>
    <w:multiLevelType w:val="hybridMultilevel"/>
    <w:tmpl w:val="0DC477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69E4E0E"/>
    <w:multiLevelType w:val="hybridMultilevel"/>
    <w:tmpl w:val="488A66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1BFF2C33"/>
    <w:multiLevelType w:val="hybridMultilevel"/>
    <w:tmpl w:val="AC108E0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1CA3593A"/>
    <w:multiLevelType w:val="hybridMultilevel"/>
    <w:tmpl w:val="B6684A5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1267637"/>
    <w:multiLevelType w:val="hybridMultilevel"/>
    <w:tmpl w:val="7C900098"/>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22A25225"/>
    <w:multiLevelType w:val="hybridMultilevel"/>
    <w:tmpl w:val="39387D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2D27CA3"/>
    <w:multiLevelType w:val="hybridMultilevel"/>
    <w:tmpl w:val="BA9EE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2F42E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42A277B"/>
    <w:multiLevelType w:val="hybridMultilevel"/>
    <w:tmpl w:val="C34AA50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24FC07F2"/>
    <w:multiLevelType w:val="hybridMultilevel"/>
    <w:tmpl w:val="0C825BF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256B2E02"/>
    <w:multiLevelType w:val="hybridMultilevel"/>
    <w:tmpl w:val="ED207D76"/>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29217FAA"/>
    <w:multiLevelType w:val="hybridMultilevel"/>
    <w:tmpl w:val="F7BC75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A070A74"/>
    <w:multiLevelType w:val="hybridMultilevel"/>
    <w:tmpl w:val="55E0094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6" w15:restartNumberingAfterBreak="0">
    <w:nsid w:val="2BFB6D33"/>
    <w:multiLevelType w:val="hybridMultilevel"/>
    <w:tmpl w:val="F364EA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DA6761F"/>
    <w:multiLevelType w:val="hybridMultilevel"/>
    <w:tmpl w:val="C4F0A7B4"/>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28" w15:restartNumberingAfterBreak="0">
    <w:nsid w:val="357505D6"/>
    <w:multiLevelType w:val="hybridMultilevel"/>
    <w:tmpl w:val="035E8FF2"/>
    <w:lvl w:ilvl="0" w:tplc="FE48A88A">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1863D7"/>
    <w:multiLevelType w:val="hybridMultilevel"/>
    <w:tmpl w:val="8002342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3B3A6F47"/>
    <w:multiLevelType w:val="hybridMultilevel"/>
    <w:tmpl w:val="5D5AAC3C"/>
    <w:lvl w:ilvl="0" w:tplc="CD34C0C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E866A1"/>
    <w:multiLevelType w:val="multilevel"/>
    <w:tmpl w:val="F8A6B594"/>
    <w:lvl w:ilvl="0">
      <w:start w:val="1"/>
      <w:numFmt w:val="decimal"/>
      <w:lvlText w:val="%1"/>
      <w:lvlJc w:val="left"/>
      <w:pPr>
        <w:ind w:left="630" w:hanging="630"/>
      </w:pPr>
      <w:rPr>
        <w:rFonts w:hint="default"/>
      </w:rPr>
    </w:lvl>
    <w:lvl w:ilvl="1">
      <w:start w:val="6"/>
      <w:numFmt w:val="decimal"/>
      <w:lvlText w:val="%1-%2"/>
      <w:lvlJc w:val="left"/>
      <w:pPr>
        <w:ind w:left="855" w:hanging="630"/>
      </w:pPr>
      <w:rPr>
        <w:rFonts w:hint="default"/>
      </w:rPr>
    </w:lvl>
    <w:lvl w:ilvl="2">
      <w:start w:val="27"/>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2" w15:restartNumberingAfterBreak="0">
    <w:nsid w:val="3C013C21"/>
    <w:multiLevelType w:val="hybridMultilevel"/>
    <w:tmpl w:val="130629F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52B54281"/>
    <w:multiLevelType w:val="multilevel"/>
    <w:tmpl w:val="2E6C2CE4"/>
    <w:lvl w:ilvl="0">
      <w:start w:val="1"/>
      <w:numFmt w:val="decimal"/>
      <w:lvlText w:val="%1"/>
      <w:lvlJc w:val="left"/>
      <w:pPr>
        <w:ind w:left="576" w:hanging="576"/>
      </w:pPr>
      <w:rPr>
        <w:rFonts w:hint="default"/>
      </w:rPr>
    </w:lvl>
    <w:lvl w:ilvl="1">
      <w:start w:val="6"/>
      <w:numFmt w:val="decimal"/>
      <w:lvlText w:val="%1-%2"/>
      <w:lvlJc w:val="left"/>
      <w:pPr>
        <w:ind w:left="801" w:hanging="576"/>
      </w:pPr>
      <w:rPr>
        <w:rFonts w:hint="default"/>
      </w:rPr>
    </w:lvl>
    <w:lvl w:ilvl="2">
      <w:start w:val="27"/>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4" w15:restartNumberingAfterBreak="0">
    <w:nsid w:val="54A334FA"/>
    <w:multiLevelType w:val="hybridMultilevel"/>
    <w:tmpl w:val="444EC4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61D6EB6"/>
    <w:multiLevelType w:val="hybridMultilevel"/>
    <w:tmpl w:val="22B03C6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5698559B"/>
    <w:multiLevelType w:val="hybridMultilevel"/>
    <w:tmpl w:val="D59EC89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5A8D2F16"/>
    <w:multiLevelType w:val="hybridMultilevel"/>
    <w:tmpl w:val="562A07A4"/>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38" w15:restartNumberingAfterBreak="0">
    <w:nsid w:val="5B42319D"/>
    <w:multiLevelType w:val="hybridMultilevel"/>
    <w:tmpl w:val="0974091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9" w15:restartNumberingAfterBreak="0">
    <w:nsid w:val="611D732A"/>
    <w:multiLevelType w:val="hybridMultilevel"/>
    <w:tmpl w:val="D66C76D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61CA407E"/>
    <w:multiLevelType w:val="hybridMultilevel"/>
    <w:tmpl w:val="E6E0A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9AB04C1"/>
    <w:multiLevelType w:val="hybridMultilevel"/>
    <w:tmpl w:val="1C543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B1A141B"/>
    <w:multiLevelType w:val="hybridMultilevel"/>
    <w:tmpl w:val="70BC483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6CC47B8B"/>
    <w:multiLevelType w:val="hybridMultilevel"/>
    <w:tmpl w:val="A132639E"/>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44" w15:restartNumberingAfterBreak="0">
    <w:nsid w:val="718E3754"/>
    <w:multiLevelType w:val="hybridMultilevel"/>
    <w:tmpl w:val="7F96FE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31F4943"/>
    <w:multiLevelType w:val="hybridMultilevel"/>
    <w:tmpl w:val="792C1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FE1C02"/>
    <w:multiLevelType w:val="hybridMultilevel"/>
    <w:tmpl w:val="FE709D32"/>
    <w:lvl w:ilvl="0" w:tplc="F6A002B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796FBB"/>
    <w:multiLevelType w:val="hybridMultilevel"/>
    <w:tmpl w:val="68504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7D2D1C"/>
    <w:multiLevelType w:val="hybridMultilevel"/>
    <w:tmpl w:val="71A09D9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9" w15:restartNumberingAfterBreak="0">
    <w:nsid w:val="7DE5157F"/>
    <w:multiLevelType w:val="hybridMultilevel"/>
    <w:tmpl w:val="D3227E5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0" w15:restartNumberingAfterBreak="0">
    <w:nsid w:val="7E222613"/>
    <w:multiLevelType w:val="hybridMultilevel"/>
    <w:tmpl w:val="0DBC2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FC57608"/>
    <w:multiLevelType w:val="hybridMultilevel"/>
    <w:tmpl w:val="9ED0098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
    <w:lvlOverride w:ilvl="0">
      <w:startOverride w:val="26"/>
      <w:lvl w:ilvl="0">
        <w:start w:val="2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720"/>
        <w:lvlJc w:val="left"/>
        <w:pPr>
          <w:ind w:left="2160" w:hanging="720"/>
        </w:pPr>
        <w:rPr>
          <w:rFonts w:ascii="WP TypographicSymbols" w:hAnsi="WP TypographicSymbols" w:hint="default"/>
        </w:rPr>
      </w:lvl>
    </w:lvlOverride>
  </w:num>
  <w:num w:numId="3">
    <w:abstractNumId w:val="0"/>
    <w:lvlOverride w:ilvl="0">
      <w:lvl w:ilvl="0">
        <w:numFmt w:val="bullet"/>
        <w:lvlText w:val="$"/>
        <w:legacy w:legacy="1" w:legacySpace="0" w:legacyIndent="2160"/>
        <w:lvlJc w:val="left"/>
        <w:pPr>
          <w:ind w:left="720" w:hanging="2160"/>
        </w:pPr>
        <w:rPr>
          <w:rFonts w:ascii="WP TypographicSymbols" w:hAnsi="WP TypographicSymbols" w:hint="default"/>
        </w:rPr>
      </w:lvl>
    </w:lvlOverride>
  </w:num>
  <w:num w:numId="4">
    <w:abstractNumId w:val="25"/>
  </w:num>
  <w:num w:numId="5">
    <w:abstractNumId w:val="50"/>
  </w:num>
  <w:num w:numId="6">
    <w:abstractNumId w:val="29"/>
  </w:num>
  <w:num w:numId="7">
    <w:abstractNumId w:val="8"/>
  </w:num>
  <w:num w:numId="8">
    <w:abstractNumId w:val="36"/>
  </w:num>
  <w:num w:numId="9">
    <w:abstractNumId w:val="6"/>
  </w:num>
  <w:num w:numId="10">
    <w:abstractNumId w:val="39"/>
  </w:num>
  <w:num w:numId="11">
    <w:abstractNumId w:val="51"/>
  </w:num>
  <w:num w:numId="12">
    <w:abstractNumId w:val="15"/>
  </w:num>
  <w:num w:numId="13">
    <w:abstractNumId w:val="42"/>
  </w:num>
  <w:num w:numId="14">
    <w:abstractNumId w:val="22"/>
  </w:num>
  <w:num w:numId="15">
    <w:abstractNumId w:val="16"/>
  </w:num>
  <w:num w:numId="16">
    <w:abstractNumId w:val="11"/>
  </w:num>
  <w:num w:numId="17">
    <w:abstractNumId w:val="10"/>
  </w:num>
  <w:num w:numId="18">
    <w:abstractNumId w:val="32"/>
  </w:num>
  <w:num w:numId="19">
    <w:abstractNumId w:val="21"/>
  </w:num>
  <w:num w:numId="20">
    <w:abstractNumId w:val="18"/>
  </w:num>
  <w:num w:numId="21">
    <w:abstractNumId w:val="43"/>
  </w:num>
  <w:num w:numId="22">
    <w:abstractNumId w:val="35"/>
  </w:num>
  <w:num w:numId="23">
    <w:abstractNumId w:val="20"/>
  </w:num>
  <w:num w:numId="24">
    <w:abstractNumId w:val="17"/>
  </w:num>
  <w:num w:numId="25">
    <w:abstractNumId w:val="23"/>
  </w:num>
  <w:num w:numId="26">
    <w:abstractNumId w:val="38"/>
  </w:num>
  <w:num w:numId="27">
    <w:abstractNumId w:val="48"/>
  </w:num>
  <w:num w:numId="28">
    <w:abstractNumId w:val="30"/>
  </w:num>
  <w:num w:numId="29">
    <w:abstractNumId w:val="45"/>
  </w:num>
  <w:num w:numId="30">
    <w:abstractNumId w:val="46"/>
  </w:num>
  <w:num w:numId="31">
    <w:abstractNumId w:val="13"/>
  </w:num>
  <w:num w:numId="32">
    <w:abstractNumId w:val="27"/>
  </w:num>
  <w:num w:numId="33">
    <w:abstractNumId w:val="7"/>
  </w:num>
  <w:num w:numId="34">
    <w:abstractNumId w:val="37"/>
  </w:num>
  <w:num w:numId="35">
    <w:abstractNumId w:val="34"/>
  </w:num>
  <w:num w:numId="36">
    <w:abstractNumId w:val="14"/>
  </w:num>
  <w:num w:numId="37">
    <w:abstractNumId w:val="41"/>
  </w:num>
  <w:num w:numId="38">
    <w:abstractNumId w:val="44"/>
  </w:num>
  <w:num w:numId="39">
    <w:abstractNumId w:val="40"/>
  </w:num>
  <w:num w:numId="40">
    <w:abstractNumId w:val="9"/>
  </w:num>
  <w:num w:numId="41">
    <w:abstractNumId w:val="47"/>
  </w:num>
  <w:num w:numId="42">
    <w:abstractNumId w:val="26"/>
  </w:num>
  <w:num w:numId="43">
    <w:abstractNumId w:val="12"/>
  </w:num>
  <w:num w:numId="44">
    <w:abstractNumId w:val="49"/>
  </w:num>
  <w:num w:numId="45">
    <w:abstractNumId w:val="19"/>
  </w:num>
  <w:num w:numId="46">
    <w:abstractNumId w:val="24"/>
  </w:num>
  <w:num w:numId="47">
    <w:abstractNumId w:val="28"/>
  </w:num>
  <w:num w:numId="48">
    <w:abstractNumId w:val="31"/>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FB3"/>
    <w:rsid w:val="00000148"/>
    <w:rsid w:val="000076C3"/>
    <w:rsid w:val="00007A14"/>
    <w:rsid w:val="00011A2B"/>
    <w:rsid w:val="00020598"/>
    <w:rsid w:val="00021B7D"/>
    <w:rsid w:val="0002401C"/>
    <w:rsid w:val="00026143"/>
    <w:rsid w:val="00027A00"/>
    <w:rsid w:val="00035A88"/>
    <w:rsid w:val="00036114"/>
    <w:rsid w:val="000500A5"/>
    <w:rsid w:val="00054514"/>
    <w:rsid w:val="00073EDA"/>
    <w:rsid w:val="00081C3A"/>
    <w:rsid w:val="0008394B"/>
    <w:rsid w:val="000954DB"/>
    <w:rsid w:val="000A2EF5"/>
    <w:rsid w:val="000B1506"/>
    <w:rsid w:val="000B179B"/>
    <w:rsid w:val="000C40D6"/>
    <w:rsid w:val="000C4C29"/>
    <w:rsid w:val="000D268C"/>
    <w:rsid w:val="000D3319"/>
    <w:rsid w:val="000D6C12"/>
    <w:rsid w:val="000E1C5D"/>
    <w:rsid w:val="000E24E7"/>
    <w:rsid w:val="000E5A68"/>
    <w:rsid w:val="000E68F0"/>
    <w:rsid w:val="000F2744"/>
    <w:rsid w:val="000F55B8"/>
    <w:rsid w:val="001078AE"/>
    <w:rsid w:val="00110262"/>
    <w:rsid w:val="0011474F"/>
    <w:rsid w:val="0011634D"/>
    <w:rsid w:val="00124855"/>
    <w:rsid w:val="00130ACB"/>
    <w:rsid w:val="0014484B"/>
    <w:rsid w:val="00144F34"/>
    <w:rsid w:val="00154DF2"/>
    <w:rsid w:val="00160C9D"/>
    <w:rsid w:val="0016409F"/>
    <w:rsid w:val="0017110A"/>
    <w:rsid w:val="001716CE"/>
    <w:rsid w:val="00172CBC"/>
    <w:rsid w:val="00173410"/>
    <w:rsid w:val="00177F84"/>
    <w:rsid w:val="00182BB4"/>
    <w:rsid w:val="001851AF"/>
    <w:rsid w:val="00185973"/>
    <w:rsid w:val="0019084E"/>
    <w:rsid w:val="0019182B"/>
    <w:rsid w:val="00196F14"/>
    <w:rsid w:val="00197763"/>
    <w:rsid w:val="001A7DF2"/>
    <w:rsid w:val="001B0058"/>
    <w:rsid w:val="001C0E1F"/>
    <w:rsid w:val="001C6E30"/>
    <w:rsid w:val="001D1985"/>
    <w:rsid w:val="001D28B5"/>
    <w:rsid w:val="001D3F99"/>
    <w:rsid w:val="001F06D8"/>
    <w:rsid w:val="001F53FA"/>
    <w:rsid w:val="001F74D5"/>
    <w:rsid w:val="00202870"/>
    <w:rsid w:val="00205195"/>
    <w:rsid w:val="0021574B"/>
    <w:rsid w:val="002277B8"/>
    <w:rsid w:val="002328B7"/>
    <w:rsid w:val="002420DD"/>
    <w:rsid w:val="00246DF9"/>
    <w:rsid w:val="00247158"/>
    <w:rsid w:val="00247251"/>
    <w:rsid w:val="002504BF"/>
    <w:rsid w:val="00257729"/>
    <w:rsid w:val="00260967"/>
    <w:rsid w:val="0027015B"/>
    <w:rsid w:val="00271E05"/>
    <w:rsid w:val="00275AEF"/>
    <w:rsid w:val="00286DEA"/>
    <w:rsid w:val="0029346F"/>
    <w:rsid w:val="002A3B5E"/>
    <w:rsid w:val="002A689D"/>
    <w:rsid w:val="002B3411"/>
    <w:rsid w:val="002B652F"/>
    <w:rsid w:val="002C4F45"/>
    <w:rsid w:val="002C6461"/>
    <w:rsid w:val="002C6A91"/>
    <w:rsid w:val="002C7FDA"/>
    <w:rsid w:val="002D03DE"/>
    <w:rsid w:val="002E5D59"/>
    <w:rsid w:val="002E62D8"/>
    <w:rsid w:val="0030266A"/>
    <w:rsid w:val="00310142"/>
    <w:rsid w:val="00310ECD"/>
    <w:rsid w:val="00311B61"/>
    <w:rsid w:val="00312A90"/>
    <w:rsid w:val="00327001"/>
    <w:rsid w:val="00327147"/>
    <w:rsid w:val="00330D84"/>
    <w:rsid w:val="0033120E"/>
    <w:rsid w:val="00334D86"/>
    <w:rsid w:val="003419DD"/>
    <w:rsid w:val="003445ED"/>
    <w:rsid w:val="00360621"/>
    <w:rsid w:val="003632FF"/>
    <w:rsid w:val="00364C76"/>
    <w:rsid w:val="0038361F"/>
    <w:rsid w:val="00386481"/>
    <w:rsid w:val="00391C60"/>
    <w:rsid w:val="003A2504"/>
    <w:rsid w:val="003A33B0"/>
    <w:rsid w:val="003A5C4F"/>
    <w:rsid w:val="003A7BD3"/>
    <w:rsid w:val="003B2A09"/>
    <w:rsid w:val="003C5545"/>
    <w:rsid w:val="003E55CD"/>
    <w:rsid w:val="003E5BBA"/>
    <w:rsid w:val="003E6316"/>
    <w:rsid w:val="003E64EB"/>
    <w:rsid w:val="003E6AB6"/>
    <w:rsid w:val="003F0059"/>
    <w:rsid w:val="003F20B8"/>
    <w:rsid w:val="003F633A"/>
    <w:rsid w:val="004018A7"/>
    <w:rsid w:val="0041126B"/>
    <w:rsid w:val="00414958"/>
    <w:rsid w:val="004158BD"/>
    <w:rsid w:val="00421404"/>
    <w:rsid w:val="00436662"/>
    <w:rsid w:val="00437782"/>
    <w:rsid w:val="00443CEF"/>
    <w:rsid w:val="00447180"/>
    <w:rsid w:val="0045530F"/>
    <w:rsid w:val="0046127D"/>
    <w:rsid w:val="00463616"/>
    <w:rsid w:val="00466006"/>
    <w:rsid w:val="004667D0"/>
    <w:rsid w:val="00475F3F"/>
    <w:rsid w:val="00483111"/>
    <w:rsid w:val="0048586E"/>
    <w:rsid w:val="0049511B"/>
    <w:rsid w:val="00495416"/>
    <w:rsid w:val="004A6998"/>
    <w:rsid w:val="004B29EF"/>
    <w:rsid w:val="004B3FE9"/>
    <w:rsid w:val="004B41D1"/>
    <w:rsid w:val="004B6599"/>
    <w:rsid w:val="004E4B0B"/>
    <w:rsid w:val="004E7DA4"/>
    <w:rsid w:val="004F531E"/>
    <w:rsid w:val="005123DB"/>
    <w:rsid w:val="00512ADC"/>
    <w:rsid w:val="00531BF1"/>
    <w:rsid w:val="005551A6"/>
    <w:rsid w:val="00556278"/>
    <w:rsid w:val="0055745F"/>
    <w:rsid w:val="00563584"/>
    <w:rsid w:val="005662BB"/>
    <w:rsid w:val="00566865"/>
    <w:rsid w:val="00567552"/>
    <w:rsid w:val="00573CA0"/>
    <w:rsid w:val="0058541A"/>
    <w:rsid w:val="005919E8"/>
    <w:rsid w:val="005977AC"/>
    <w:rsid w:val="005A2824"/>
    <w:rsid w:val="005A314F"/>
    <w:rsid w:val="005A354F"/>
    <w:rsid w:val="005A3A40"/>
    <w:rsid w:val="005A3C26"/>
    <w:rsid w:val="005A5A2E"/>
    <w:rsid w:val="005B4D7A"/>
    <w:rsid w:val="005C4A00"/>
    <w:rsid w:val="005D3DC9"/>
    <w:rsid w:val="005D77F9"/>
    <w:rsid w:val="005E0917"/>
    <w:rsid w:val="005E187A"/>
    <w:rsid w:val="005F1F00"/>
    <w:rsid w:val="005F411B"/>
    <w:rsid w:val="005F45F6"/>
    <w:rsid w:val="006234AD"/>
    <w:rsid w:val="006257F7"/>
    <w:rsid w:val="006414E1"/>
    <w:rsid w:val="00641E61"/>
    <w:rsid w:val="00642582"/>
    <w:rsid w:val="00661388"/>
    <w:rsid w:val="006616F1"/>
    <w:rsid w:val="006664CC"/>
    <w:rsid w:val="006835C4"/>
    <w:rsid w:val="00687752"/>
    <w:rsid w:val="00691DB1"/>
    <w:rsid w:val="00692FAA"/>
    <w:rsid w:val="00693738"/>
    <w:rsid w:val="00696CB3"/>
    <w:rsid w:val="006979E2"/>
    <w:rsid w:val="006B4217"/>
    <w:rsid w:val="006B53D1"/>
    <w:rsid w:val="006C442D"/>
    <w:rsid w:val="006C4A1A"/>
    <w:rsid w:val="006D6683"/>
    <w:rsid w:val="006E1B59"/>
    <w:rsid w:val="006E472E"/>
    <w:rsid w:val="006F28E1"/>
    <w:rsid w:val="006F56CA"/>
    <w:rsid w:val="00704380"/>
    <w:rsid w:val="00743749"/>
    <w:rsid w:val="00753023"/>
    <w:rsid w:val="00753894"/>
    <w:rsid w:val="00760175"/>
    <w:rsid w:val="00765E72"/>
    <w:rsid w:val="0076759F"/>
    <w:rsid w:val="00767904"/>
    <w:rsid w:val="007821DF"/>
    <w:rsid w:val="007861D9"/>
    <w:rsid w:val="00786DCA"/>
    <w:rsid w:val="00791D9F"/>
    <w:rsid w:val="0079247D"/>
    <w:rsid w:val="007A07A8"/>
    <w:rsid w:val="007A4B51"/>
    <w:rsid w:val="007A703E"/>
    <w:rsid w:val="007B5B5F"/>
    <w:rsid w:val="007C02B3"/>
    <w:rsid w:val="007C0A9D"/>
    <w:rsid w:val="007C4CCB"/>
    <w:rsid w:val="007F07A5"/>
    <w:rsid w:val="007F38F0"/>
    <w:rsid w:val="007F44FB"/>
    <w:rsid w:val="007F7C72"/>
    <w:rsid w:val="00804707"/>
    <w:rsid w:val="0083014F"/>
    <w:rsid w:val="00831E3E"/>
    <w:rsid w:val="00832928"/>
    <w:rsid w:val="0085600E"/>
    <w:rsid w:val="00857B7A"/>
    <w:rsid w:val="008765A2"/>
    <w:rsid w:val="0088331C"/>
    <w:rsid w:val="00887635"/>
    <w:rsid w:val="00891521"/>
    <w:rsid w:val="0089449F"/>
    <w:rsid w:val="008956E1"/>
    <w:rsid w:val="00897AC0"/>
    <w:rsid w:val="008A12E1"/>
    <w:rsid w:val="008B52F9"/>
    <w:rsid w:val="008C59A3"/>
    <w:rsid w:val="008C755C"/>
    <w:rsid w:val="008E081E"/>
    <w:rsid w:val="008E5EC2"/>
    <w:rsid w:val="008F561E"/>
    <w:rsid w:val="008F7BAD"/>
    <w:rsid w:val="009006B4"/>
    <w:rsid w:val="00905FC9"/>
    <w:rsid w:val="00907F6F"/>
    <w:rsid w:val="00912B0A"/>
    <w:rsid w:val="00931C08"/>
    <w:rsid w:val="00933867"/>
    <w:rsid w:val="00934E40"/>
    <w:rsid w:val="00953113"/>
    <w:rsid w:val="00970F81"/>
    <w:rsid w:val="00986029"/>
    <w:rsid w:val="00987B13"/>
    <w:rsid w:val="0099005D"/>
    <w:rsid w:val="009910EC"/>
    <w:rsid w:val="009912E4"/>
    <w:rsid w:val="00992645"/>
    <w:rsid w:val="009A3D36"/>
    <w:rsid w:val="009A429B"/>
    <w:rsid w:val="009A5F00"/>
    <w:rsid w:val="009B10EF"/>
    <w:rsid w:val="009C1159"/>
    <w:rsid w:val="009C6AE9"/>
    <w:rsid w:val="009C6F24"/>
    <w:rsid w:val="009D7F78"/>
    <w:rsid w:val="009E0D7A"/>
    <w:rsid w:val="009E1FA6"/>
    <w:rsid w:val="00A063CE"/>
    <w:rsid w:val="00A16451"/>
    <w:rsid w:val="00A24EA6"/>
    <w:rsid w:val="00A315B1"/>
    <w:rsid w:val="00A32249"/>
    <w:rsid w:val="00A33062"/>
    <w:rsid w:val="00A458BF"/>
    <w:rsid w:val="00A519A7"/>
    <w:rsid w:val="00A53AEB"/>
    <w:rsid w:val="00A57A51"/>
    <w:rsid w:val="00A70CE5"/>
    <w:rsid w:val="00A90BA9"/>
    <w:rsid w:val="00A915D7"/>
    <w:rsid w:val="00A93F66"/>
    <w:rsid w:val="00A97496"/>
    <w:rsid w:val="00AA1F7E"/>
    <w:rsid w:val="00AA3286"/>
    <w:rsid w:val="00AA47B0"/>
    <w:rsid w:val="00AB0B8E"/>
    <w:rsid w:val="00AB689F"/>
    <w:rsid w:val="00AB6F7F"/>
    <w:rsid w:val="00AC33E8"/>
    <w:rsid w:val="00AC53A5"/>
    <w:rsid w:val="00AD34F5"/>
    <w:rsid w:val="00AD4F38"/>
    <w:rsid w:val="00AE0945"/>
    <w:rsid w:val="00AE0F9B"/>
    <w:rsid w:val="00AE41C2"/>
    <w:rsid w:val="00AE44EB"/>
    <w:rsid w:val="00AE6B52"/>
    <w:rsid w:val="00B02F7C"/>
    <w:rsid w:val="00B04180"/>
    <w:rsid w:val="00B0542F"/>
    <w:rsid w:val="00B11C78"/>
    <w:rsid w:val="00B34C3B"/>
    <w:rsid w:val="00B422AE"/>
    <w:rsid w:val="00B428CE"/>
    <w:rsid w:val="00B438F9"/>
    <w:rsid w:val="00B46F60"/>
    <w:rsid w:val="00B51A75"/>
    <w:rsid w:val="00B7292C"/>
    <w:rsid w:val="00B758F8"/>
    <w:rsid w:val="00B82E8A"/>
    <w:rsid w:val="00B87909"/>
    <w:rsid w:val="00B91F83"/>
    <w:rsid w:val="00BB1E9F"/>
    <w:rsid w:val="00BB4E18"/>
    <w:rsid w:val="00BC13F7"/>
    <w:rsid w:val="00BC3685"/>
    <w:rsid w:val="00BC482A"/>
    <w:rsid w:val="00BD093D"/>
    <w:rsid w:val="00BE1D01"/>
    <w:rsid w:val="00BE61CF"/>
    <w:rsid w:val="00BF733E"/>
    <w:rsid w:val="00C005FE"/>
    <w:rsid w:val="00C0367C"/>
    <w:rsid w:val="00C07447"/>
    <w:rsid w:val="00C104C7"/>
    <w:rsid w:val="00C124FF"/>
    <w:rsid w:val="00C16594"/>
    <w:rsid w:val="00C20E3D"/>
    <w:rsid w:val="00C21DD5"/>
    <w:rsid w:val="00C25DB3"/>
    <w:rsid w:val="00C32DCD"/>
    <w:rsid w:val="00C37CAF"/>
    <w:rsid w:val="00C4106D"/>
    <w:rsid w:val="00C42D97"/>
    <w:rsid w:val="00C45625"/>
    <w:rsid w:val="00C572D0"/>
    <w:rsid w:val="00C60C1D"/>
    <w:rsid w:val="00C67D7F"/>
    <w:rsid w:val="00C80E7A"/>
    <w:rsid w:val="00C81445"/>
    <w:rsid w:val="00C81FE5"/>
    <w:rsid w:val="00C82B1E"/>
    <w:rsid w:val="00C84117"/>
    <w:rsid w:val="00C91699"/>
    <w:rsid w:val="00C96EE4"/>
    <w:rsid w:val="00CA2BA8"/>
    <w:rsid w:val="00CA4FB3"/>
    <w:rsid w:val="00CA5B5F"/>
    <w:rsid w:val="00CC01E6"/>
    <w:rsid w:val="00CC0CC5"/>
    <w:rsid w:val="00CD1194"/>
    <w:rsid w:val="00CD1199"/>
    <w:rsid w:val="00CF0DBD"/>
    <w:rsid w:val="00D01677"/>
    <w:rsid w:val="00D127DA"/>
    <w:rsid w:val="00D176F9"/>
    <w:rsid w:val="00D17B2C"/>
    <w:rsid w:val="00D249DA"/>
    <w:rsid w:val="00D24EE3"/>
    <w:rsid w:val="00D36DD4"/>
    <w:rsid w:val="00D40E6E"/>
    <w:rsid w:val="00D4713D"/>
    <w:rsid w:val="00D473D9"/>
    <w:rsid w:val="00D51C84"/>
    <w:rsid w:val="00D54FB9"/>
    <w:rsid w:val="00D61AEA"/>
    <w:rsid w:val="00D6224C"/>
    <w:rsid w:val="00D6442C"/>
    <w:rsid w:val="00D6665E"/>
    <w:rsid w:val="00D707CF"/>
    <w:rsid w:val="00D71ED3"/>
    <w:rsid w:val="00D82E71"/>
    <w:rsid w:val="00D83492"/>
    <w:rsid w:val="00D86367"/>
    <w:rsid w:val="00D877F0"/>
    <w:rsid w:val="00D87FF2"/>
    <w:rsid w:val="00D948D3"/>
    <w:rsid w:val="00DA4CE5"/>
    <w:rsid w:val="00DC27A9"/>
    <w:rsid w:val="00DD6417"/>
    <w:rsid w:val="00DE2352"/>
    <w:rsid w:val="00DE59DE"/>
    <w:rsid w:val="00DE7982"/>
    <w:rsid w:val="00DF4DAF"/>
    <w:rsid w:val="00E029FE"/>
    <w:rsid w:val="00E032A9"/>
    <w:rsid w:val="00E15959"/>
    <w:rsid w:val="00E22338"/>
    <w:rsid w:val="00E23E5B"/>
    <w:rsid w:val="00E27919"/>
    <w:rsid w:val="00E42435"/>
    <w:rsid w:val="00E52ED8"/>
    <w:rsid w:val="00E53C24"/>
    <w:rsid w:val="00E6350A"/>
    <w:rsid w:val="00E65241"/>
    <w:rsid w:val="00E65456"/>
    <w:rsid w:val="00E73E8B"/>
    <w:rsid w:val="00E746F5"/>
    <w:rsid w:val="00E75EBC"/>
    <w:rsid w:val="00E779B8"/>
    <w:rsid w:val="00E81E88"/>
    <w:rsid w:val="00E822ED"/>
    <w:rsid w:val="00E82BEA"/>
    <w:rsid w:val="00E82DC7"/>
    <w:rsid w:val="00E83845"/>
    <w:rsid w:val="00E86E82"/>
    <w:rsid w:val="00E913A3"/>
    <w:rsid w:val="00E97E85"/>
    <w:rsid w:val="00EA230A"/>
    <w:rsid w:val="00EA3DE1"/>
    <w:rsid w:val="00EA6041"/>
    <w:rsid w:val="00EB3B66"/>
    <w:rsid w:val="00EB67CC"/>
    <w:rsid w:val="00EC2CDF"/>
    <w:rsid w:val="00EC5C23"/>
    <w:rsid w:val="00EC6489"/>
    <w:rsid w:val="00ED5531"/>
    <w:rsid w:val="00EE03B9"/>
    <w:rsid w:val="00EF15C7"/>
    <w:rsid w:val="00EF3FDD"/>
    <w:rsid w:val="00EF55F6"/>
    <w:rsid w:val="00F122EC"/>
    <w:rsid w:val="00F13671"/>
    <w:rsid w:val="00F15073"/>
    <w:rsid w:val="00F22D20"/>
    <w:rsid w:val="00F3430A"/>
    <w:rsid w:val="00F356A9"/>
    <w:rsid w:val="00F37EE6"/>
    <w:rsid w:val="00F40961"/>
    <w:rsid w:val="00F42EF7"/>
    <w:rsid w:val="00F47A4C"/>
    <w:rsid w:val="00F529AB"/>
    <w:rsid w:val="00F627E5"/>
    <w:rsid w:val="00F62989"/>
    <w:rsid w:val="00F67EAB"/>
    <w:rsid w:val="00F7070E"/>
    <w:rsid w:val="00F85CCA"/>
    <w:rsid w:val="00F86C7F"/>
    <w:rsid w:val="00F93594"/>
    <w:rsid w:val="00F97F73"/>
    <w:rsid w:val="00FA370C"/>
    <w:rsid w:val="00FA4D40"/>
    <w:rsid w:val="00FB3CF9"/>
    <w:rsid w:val="00FB7CCD"/>
    <w:rsid w:val="00FE6086"/>
    <w:rsid w:val="00FF65FA"/>
    <w:rsid w:val="00FF66FD"/>
    <w:rsid w:val="00FF7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D7DA0A93-5DED-4B0E-9A85-17E1C143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148"/>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000148"/>
  </w:style>
  <w:style w:type="paragraph" w:customStyle="1" w:styleId="Level1">
    <w:name w:val="Level 1"/>
    <w:basedOn w:val="Normal"/>
    <w:uiPriority w:val="99"/>
    <w:rsid w:val="00000148"/>
    <w:pPr>
      <w:ind w:left="1170" w:hanging="450"/>
      <w:outlineLvl w:val="0"/>
    </w:pPr>
  </w:style>
  <w:style w:type="paragraph" w:styleId="ListParagraph">
    <w:name w:val="List Paragraph"/>
    <w:basedOn w:val="Normal"/>
    <w:uiPriority w:val="34"/>
    <w:qFormat/>
    <w:rsid w:val="00F47A4C"/>
    <w:pPr>
      <w:ind w:left="720"/>
    </w:pPr>
  </w:style>
  <w:style w:type="paragraph" w:styleId="Header">
    <w:name w:val="header"/>
    <w:basedOn w:val="Normal"/>
    <w:link w:val="HeaderChar"/>
    <w:uiPriority w:val="99"/>
    <w:unhideWhenUsed/>
    <w:rsid w:val="000B179B"/>
    <w:pPr>
      <w:tabs>
        <w:tab w:val="center" w:pos="4680"/>
        <w:tab w:val="right" w:pos="9360"/>
      </w:tabs>
    </w:pPr>
  </w:style>
  <w:style w:type="character" w:customStyle="1" w:styleId="HeaderChar">
    <w:name w:val="Header Char"/>
    <w:basedOn w:val="DefaultParagraphFont"/>
    <w:link w:val="Header"/>
    <w:uiPriority w:val="99"/>
    <w:rsid w:val="000B179B"/>
    <w:rPr>
      <w:rFonts w:ascii="Courier" w:hAnsi="Courier"/>
      <w:sz w:val="24"/>
      <w:szCs w:val="24"/>
    </w:rPr>
  </w:style>
  <w:style w:type="paragraph" w:styleId="Footer">
    <w:name w:val="footer"/>
    <w:basedOn w:val="Normal"/>
    <w:link w:val="FooterChar"/>
    <w:uiPriority w:val="99"/>
    <w:unhideWhenUsed/>
    <w:rsid w:val="000B179B"/>
    <w:pPr>
      <w:tabs>
        <w:tab w:val="center" w:pos="4680"/>
        <w:tab w:val="right" w:pos="9360"/>
      </w:tabs>
    </w:pPr>
  </w:style>
  <w:style w:type="character" w:customStyle="1" w:styleId="FooterChar">
    <w:name w:val="Footer Char"/>
    <w:basedOn w:val="DefaultParagraphFont"/>
    <w:link w:val="Footer"/>
    <w:uiPriority w:val="99"/>
    <w:rsid w:val="000B179B"/>
    <w:rPr>
      <w:rFonts w:ascii="Courier" w:hAnsi="Courier"/>
      <w:sz w:val="24"/>
      <w:szCs w:val="24"/>
    </w:rPr>
  </w:style>
  <w:style w:type="character" w:styleId="Hyperlink">
    <w:name w:val="Hyperlink"/>
    <w:basedOn w:val="DefaultParagraphFont"/>
    <w:uiPriority w:val="99"/>
    <w:unhideWhenUsed/>
    <w:rsid w:val="003B2A09"/>
    <w:rPr>
      <w:color w:val="0000FF" w:themeColor="hyperlink"/>
      <w:u w:val="single"/>
    </w:rPr>
  </w:style>
  <w:style w:type="paragraph" w:styleId="BalloonText">
    <w:name w:val="Balloon Text"/>
    <w:basedOn w:val="Normal"/>
    <w:link w:val="BalloonTextChar"/>
    <w:uiPriority w:val="99"/>
    <w:semiHidden/>
    <w:unhideWhenUsed/>
    <w:rsid w:val="00753023"/>
    <w:rPr>
      <w:rFonts w:ascii="Tahoma" w:hAnsi="Tahoma" w:cs="Tahoma"/>
      <w:sz w:val="16"/>
      <w:szCs w:val="16"/>
    </w:rPr>
  </w:style>
  <w:style w:type="character" w:customStyle="1" w:styleId="BalloonTextChar">
    <w:name w:val="Balloon Text Char"/>
    <w:basedOn w:val="DefaultParagraphFont"/>
    <w:link w:val="BalloonText"/>
    <w:uiPriority w:val="99"/>
    <w:semiHidden/>
    <w:rsid w:val="00753023"/>
    <w:rPr>
      <w:rFonts w:ascii="Tahoma" w:hAnsi="Tahoma" w:cs="Tahoma"/>
      <w:sz w:val="16"/>
      <w:szCs w:val="16"/>
    </w:rPr>
  </w:style>
  <w:style w:type="character" w:styleId="CommentReference">
    <w:name w:val="annotation reference"/>
    <w:basedOn w:val="DefaultParagraphFont"/>
    <w:uiPriority w:val="99"/>
    <w:semiHidden/>
    <w:unhideWhenUsed/>
    <w:rsid w:val="00EA230A"/>
    <w:rPr>
      <w:sz w:val="16"/>
      <w:szCs w:val="16"/>
    </w:rPr>
  </w:style>
  <w:style w:type="paragraph" w:styleId="CommentText">
    <w:name w:val="annotation text"/>
    <w:basedOn w:val="Normal"/>
    <w:link w:val="CommentTextChar"/>
    <w:uiPriority w:val="99"/>
    <w:semiHidden/>
    <w:unhideWhenUsed/>
    <w:rsid w:val="00EA230A"/>
    <w:rPr>
      <w:sz w:val="20"/>
      <w:szCs w:val="20"/>
    </w:rPr>
  </w:style>
  <w:style w:type="character" w:customStyle="1" w:styleId="CommentTextChar">
    <w:name w:val="Comment Text Char"/>
    <w:basedOn w:val="DefaultParagraphFont"/>
    <w:link w:val="CommentText"/>
    <w:uiPriority w:val="99"/>
    <w:semiHidden/>
    <w:rsid w:val="00EA230A"/>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EA230A"/>
    <w:rPr>
      <w:b/>
      <w:bCs/>
    </w:rPr>
  </w:style>
  <w:style w:type="character" w:customStyle="1" w:styleId="CommentSubjectChar">
    <w:name w:val="Comment Subject Char"/>
    <w:basedOn w:val="CommentTextChar"/>
    <w:link w:val="CommentSubject"/>
    <w:uiPriority w:val="99"/>
    <w:semiHidden/>
    <w:rsid w:val="00EA230A"/>
    <w:rPr>
      <w:rFonts w:ascii="Courier" w:hAnsi="Courier"/>
      <w:b/>
      <w:bCs/>
      <w:sz w:val="20"/>
      <w:szCs w:val="20"/>
    </w:rPr>
  </w:style>
  <w:style w:type="character" w:styleId="FollowedHyperlink">
    <w:name w:val="FollowedHyperlink"/>
    <w:basedOn w:val="DefaultParagraphFont"/>
    <w:uiPriority w:val="99"/>
    <w:semiHidden/>
    <w:unhideWhenUsed/>
    <w:rsid w:val="002B65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82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ORMS/Employee%20Sick%20time%20notification%20flowchart%202016.pdf" TargetMode="External"/><Relationship Id="rId13" Type="http://schemas.openxmlformats.org/officeDocument/2006/relationships/hyperlink" Target="../../FORMS/Step%204%20algorithm_attendance%20201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ORMS/Step%203%20algorithm_attendance%202016.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ORMS/Step%202%20algorithm_attendance%202016.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ORMS/Step%201%20Attendance%20Counselling.pdf" TargetMode="External"/><Relationship Id="rId4" Type="http://schemas.openxmlformats.org/officeDocument/2006/relationships/settings" Target="settings.xml"/><Relationship Id="rId9" Type="http://schemas.openxmlformats.org/officeDocument/2006/relationships/hyperlink" Target="../../FORMS/Attendance%20Monitoring%20Algorithm%202016.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54C19-F6E6-418B-83AA-F9B9A72D9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1668</Words>
  <Characters>9513</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Ongwanada Hospital</Company>
  <LinksUpToDate>false</LinksUpToDate>
  <CharactersWithSpaces>11159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Murphy</dc:creator>
  <cp:lastModifiedBy>Courtney Murphy</cp:lastModifiedBy>
  <cp:revision>2</cp:revision>
  <cp:lastPrinted>2012-12-21T13:47:00Z</cp:lastPrinted>
  <dcterms:created xsi:type="dcterms:W3CDTF">2023-02-21T20:22:00Z</dcterms:created>
  <dcterms:modified xsi:type="dcterms:W3CDTF">2023-02-21T20:22:00Z</dcterms:modified>
</cp:coreProperties>
</file>